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A1" w:rsidRDefault="007565A1" w:rsidP="00523A0B">
      <w:pPr>
        <w:pStyle w:val="Titre1"/>
        <w:rPr>
          <w:lang w:val="fr-CH"/>
        </w:rPr>
      </w:pPr>
      <w:r>
        <w:rPr>
          <w:noProof/>
          <w:lang w:val="fr-CH" w:eastAsia="fr-CH"/>
        </w:rPr>
        <mc:AlternateContent>
          <mc:Choice Requires="wps">
            <w:drawing>
              <wp:anchor distT="0" distB="0" distL="114300" distR="114300" simplePos="0" relativeHeight="251659264" behindDoc="0" locked="0" layoutInCell="1" allowOverlap="1">
                <wp:simplePos x="0" y="0"/>
                <wp:positionH relativeFrom="column">
                  <wp:posOffset>69638</wp:posOffset>
                </wp:positionH>
                <wp:positionV relativeFrom="paragraph">
                  <wp:posOffset>205105</wp:posOffset>
                </wp:positionV>
                <wp:extent cx="6129867" cy="482600"/>
                <wp:effectExtent l="0" t="0" r="23495" b="12700"/>
                <wp:wrapNone/>
                <wp:docPr id="1" name="Rectangle 1"/>
                <wp:cNvGraphicFramePr/>
                <a:graphic xmlns:a="http://schemas.openxmlformats.org/drawingml/2006/main">
                  <a:graphicData uri="http://schemas.microsoft.com/office/word/2010/wordprocessingShape">
                    <wps:wsp>
                      <wps:cNvSpPr/>
                      <wps:spPr>
                        <a:xfrm>
                          <a:off x="0" y="0"/>
                          <a:ext cx="6129867" cy="4826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565A1" w:rsidRPr="007565A1" w:rsidRDefault="007565A1" w:rsidP="007565A1">
                            <w:pPr>
                              <w:jc w:val="center"/>
                              <w:rPr>
                                <w:color w:val="C00000"/>
                                <w:lang w:val="fr-CH"/>
                              </w:rPr>
                            </w:pPr>
                            <w:r w:rsidRPr="007565A1">
                              <w:rPr>
                                <w:color w:val="C00000"/>
                                <w:lang w:val="fr-CH"/>
                              </w:rPr>
                              <w:t xml:space="preserve">Personnalisez ce document avec votre logo. Adaptez-le. C’est lorsque vous portez la prévention, elle devient légitime et efficace. </w:t>
                            </w:r>
                            <w:hyperlink r:id="rId5" w:history="1">
                              <w:r w:rsidRPr="007565A1">
                                <w:rPr>
                                  <w:rStyle w:val="Lienhypertexte"/>
                                  <w:color w:val="C00000"/>
                                  <w:lang w:val="fr-CH"/>
                                </w:rPr>
                                <w:t>Transmettez-nous</w:t>
                              </w:r>
                            </w:hyperlink>
                            <w:r w:rsidRPr="007565A1">
                              <w:rPr>
                                <w:color w:val="C00000"/>
                                <w:lang w:val="fr-CH"/>
                              </w:rPr>
                              <w:t xml:space="preserve"> vos expériences et remarques.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5.5pt;margin-top:16.15pt;width:482.65pt;height: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" fillcolor="#f2dbdb [661]" strokecolor="#243f60 [1604]" strokeweight="2pt">
                <v:textbox>
                  <w:txbxContent>
                    <w:p w:rsidR="007565A1" w:rsidRPr="007565A1" w:rsidRDefault="007565A1" w:rsidP="007565A1">
                      <w:pPr>
                        <w:jc w:val="center"/>
                        <w:rPr>
                          <w:color w:val="C00000"/>
                          <w:lang w:val="fr-CH"/>
                        </w:rPr>
                      </w:pPr>
                      <w:r w:rsidRPr="007565A1">
                        <w:rPr>
                          <w:color w:val="C00000"/>
                          <w:lang w:val="fr-CH"/>
                        </w:rPr>
                        <w:t xml:space="preserve">Personnalisez ce document avec votre logo. Adaptez-le. C’est lorsque vous portez la prévention, elle devient légitime et efficace. </w:t>
                      </w:r>
                      <w:hyperlink r:id="rId6" w:history="1">
                        <w:r w:rsidRPr="007565A1">
                          <w:rPr>
                            <w:rStyle w:val="Lienhypertexte"/>
                            <w:color w:val="C00000"/>
                            <w:lang w:val="fr-CH"/>
                          </w:rPr>
                          <w:t>Transmettez-nous</w:t>
                        </w:r>
                      </w:hyperlink>
                      <w:r w:rsidRPr="007565A1">
                        <w:rPr>
                          <w:color w:val="C00000"/>
                          <w:lang w:val="fr-CH"/>
                        </w:rPr>
                        <w:t xml:space="preserve"> vos expériences et remarques.</w:t>
                      </w:r>
                    </w:p>
                  </w:txbxContent>
                </v:textbox>
              </v:rect>
            </w:pict>
          </mc:Fallback>
        </mc:AlternateContent>
      </w:r>
    </w:p>
    <w:p w:rsidR="00FD2EAE" w:rsidRPr="00523A0B" w:rsidRDefault="00523A0B" w:rsidP="00523A0B">
      <w:pPr>
        <w:pStyle w:val="Titre1"/>
        <w:rPr>
          <w:lang w:val="fr-CH"/>
        </w:rPr>
      </w:pPr>
      <w:r w:rsidRPr="00523A0B">
        <w:rPr>
          <w:lang w:val="fr-CH"/>
        </w:rPr>
        <w:t>Directives pour chaque bar de la manifestation</w:t>
      </w:r>
    </w:p>
    <w:p w:rsidR="00523A0B" w:rsidRDefault="00523A0B" w:rsidP="00FD2EAE">
      <w:pPr>
        <w:pStyle w:val="Default"/>
        <w:rPr>
          <w:sz w:val="23"/>
          <w:szCs w:val="23"/>
        </w:rPr>
      </w:pPr>
    </w:p>
    <w:p w:rsidR="002160B7" w:rsidRDefault="002160B7" w:rsidP="00FD2EAE">
      <w:pPr>
        <w:pStyle w:val="Default"/>
        <w:rPr>
          <w:sz w:val="23"/>
          <w:szCs w:val="23"/>
        </w:rPr>
      </w:pPr>
      <w:r>
        <w:rPr>
          <w:sz w:val="23"/>
          <w:szCs w:val="23"/>
        </w:rPr>
        <w:t>La vente est sous la responsabilité d’un responsable de bar joignable :</w:t>
      </w:r>
    </w:p>
    <w:p w:rsidR="002160B7" w:rsidRDefault="002160B7" w:rsidP="00FD2EAE">
      <w:pPr>
        <w:pStyle w:val="Default"/>
        <w:rPr>
          <w:sz w:val="23"/>
          <w:szCs w:val="23"/>
        </w:rPr>
      </w:pPr>
    </w:p>
    <w:tbl>
      <w:tblPr>
        <w:tblStyle w:val="Grilledutableau"/>
        <w:tblW w:w="0" w:type="auto"/>
        <w:tblLook w:val="04A0" w:firstRow="1" w:lastRow="0" w:firstColumn="1" w:lastColumn="0" w:noHBand="0" w:noVBand="1"/>
      </w:tblPr>
      <w:tblGrid>
        <w:gridCol w:w="2303"/>
        <w:gridCol w:w="2303"/>
        <w:gridCol w:w="2303"/>
        <w:gridCol w:w="2303"/>
      </w:tblGrid>
      <w:tr w:rsidR="002160B7" w:rsidTr="002160B7">
        <w:tc>
          <w:tcPr>
            <w:tcW w:w="2303" w:type="dxa"/>
          </w:tcPr>
          <w:p w:rsidR="002160B7" w:rsidRDefault="002160B7" w:rsidP="00FD2EAE">
            <w:pPr>
              <w:pStyle w:val="Default"/>
              <w:rPr>
                <w:sz w:val="23"/>
                <w:szCs w:val="23"/>
              </w:rPr>
            </w:pPr>
            <w:r>
              <w:rPr>
                <w:sz w:val="23"/>
                <w:szCs w:val="23"/>
              </w:rPr>
              <w:t>Jour/horaire</w:t>
            </w:r>
          </w:p>
        </w:tc>
        <w:tc>
          <w:tcPr>
            <w:tcW w:w="2303" w:type="dxa"/>
          </w:tcPr>
          <w:p w:rsidR="002160B7" w:rsidRDefault="002160B7" w:rsidP="00FD2EAE">
            <w:pPr>
              <w:pStyle w:val="Default"/>
              <w:rPr>
                <w:sz w:val="23"/>
                <w:szCs w:val="23"/>
              </w:rPr>
            </w:pPr>
            <w:r>
              <w:rPr>
                <w:sz w:val="23"/>
                <w:szCs w:val="23"/>
              </w:rPr>
              <w:t>Nom</w:t>
            </w:r>
          </w:p>
        </w:tc>
        <w:tc>
          <w:tcPr>
            <w:tcW w:w="2303" w:type="dxa"/>
          </w:tcPr>
          <w:p w:rsidR="002160B7" w:rsidRDefault="002160B7" w:rsidP="00FD2EAE">
            <w:pPr>
              <w:pStyle w:val="Default"/>
              <w:rPr>
                <w:sz w:val="23"/>
                <w:szCs w:val="23"/>
              </w:rPr>
            </w:pPr>
            <w:r>
              <w:rPr>
                <w:sz w:val="23"/>
                <w:szCs w:val="23"/>
              </w:rPr>
              <w:t>Portable</w:t>
            </w:r>
          </w:p>
        </w:tc>
        <w:tc>
          <w:tcPr>
            <w:tcW w:w="2303" w:type="dxa"/>
          </w:tcPr>
          <w:p w:rsidR="002160B7" w:rsidRDefault="00523A0B" w:rsidP="00FD2EAE">
            <w:pPr>
              <w:pStyle w:val="Default"/>
              <w:rPr>
                <w:sz w:val="23"/>
                <w:szCs w:val="23"/>
              </w:rPr>
            </w:pPr>
            <w:r>
              <w:rPr>
                <w:sz w:val="23"/>
                <w:szCs w:val="23"/>
              </w:rPr>
              <w:t>Photo</w:t>
            </w:r>
          </w:p>
        </w:tc>
      </w:tr>
      <w:tr w:rsidR="002160B7" w:rsidTr="002160B7">
        <w:tc>
          <w:tcPr>
            <w:tcW w:w="2303" w:type="dxa"/>
          </w:tcPr>
          <w:p w:rsidR="002160B7" w:rsidRDefault="002160B7" w:rsidP="00FD2EAE">
            <w:pPr>
              <w:pStyle w:val="Default"/>
              <w:rPr>
                <w:sz w:val="23"/>
                <w:szCs w:val="23"/>
              </w:rPr>
            </w:pPr>
          </w:p>
        </w:tc>
        <w:tc>
          <w:tcPr>
            <w:tcW w:w="2303" w:type="dxa"/>
          </w:tcPr>
          <w:p w:rsidR="002160B7" w:rsidRDefault="002160B7" w:rsidP="00FD2EAE">
            <w:pPr>
              <w:pStyle w:val="Default"/>
              <w:rPr>
                <w:sz w:val="23"/>
                <w:szCs w:val="23"/>
              </w:rPr>
            </w:pPr>
          </w:p>
        </w:tc>
        <w:tc>
          <w:tcPr>
            <w:tcW w:w="2303" w:type="dxa"/>
          </w:tcPr>
          <w:p w:rsidR="002160B7" w:rsidRDefault="002160B7" w:rsidP="00FD2EAE">
            <w:pPr>
              <w:pStyle w:val="Default"/>
              <w:rPr>
                <w:sz w:val="23"/>
                <w:szCs w:val="23"/>
              </w:rPr>
            </w:pPr>
          </w:p>
        </w:tc>
        <w:tc>
          <w:tcPr>
            <w:tcW w:w="2303" w:type="dxa"/>
          </w:tcPr>
          <w:p w:rsidR="002160B7" w:rsidRDefault="002160B7" w:rsidP="00FD2EAE">
            <w:pPr>
              <w:pStyle w:val="Default"/>
              <w:rPr>
                <w:sz w:val="23"/>
                <w:szCs w:val="23"/>
              </w:rPr>
            </w:pPr>
          </w:p>
        </w:tc>
      </w:tr>
      <w:tr w:rsidR="002160B7" w:rsidTr="002160B7">
        <w:tc>
          <w:tcPr>
            <w:tcW w:w="2303" w:type="dxa"/>
          </w:tcPr>
          <w:p w:rsidR="002160B7" w:rsidRDefault="002160B7" w:rsidP="00FD2EAE">
            <w:pPr>
              <w:pStyle w:val="Default"/>
              <w:rPr>
                <w:sz w:val="23"/>
                <w:szCs w:val="23"/>
              </w:rPr>
            </w:pPr>
          </w:p>
        </w:tc>
        <w:tc>
          <w:tcPr>
            <w:tcW w:w="2303" w:type="dxa"/>
          </w:tcPr>
          <w:p w:rsidR="002160B7" w:rsidRDefault="002160B7" w:rsidP="00FD2EAE">
            <w:pPr>
              <w:pStyle w:val="Default"/>
              <w:rPr>
                <w:sz w:val="23"/>
                <w:szCs w:val="23"/>
              </w:rPr>
            </w:pPr>
          </w:p>
        </w:tc>
        <w:tc>
          <w:tcPr>
            <w:tcW w:w="2303" w:type="dxa"/>
          </w:tcPr>
          <w:p w:rsidR="002160B7" w:rsidRDefault="002160B7" w:rsidP="00FD2EAE">
            <w:pPr>
              <w:pStyle w:val="Default"/>
              <w:rPr>
                <w:sz w:val="23"/>
                <w:szCs w:val="23"/>
              </w:rPr>
            </w:pPr>
          </w:p>
        </w:tc>
        <w:tc>
          <w:tcPr>
            <w:tcW w:w="2303" w:type="dxa"/>
          </w:tcPr>
          <w:p w:rsidR="002160B7" w:rsidRDefault="002160B7" w:rsidP="00FD2EAE">
            <w:pPr>
              <w:pStyle w:val="Default"/>
              <w:rPr>
                <w:sz w:val="23"/>
                <w:szCs w:val="23"/>
              </w:rPr>
            </w:pPr>
          </w:p>
        </w:tc>
      </w:tr>
      <w:tr w:rsidR="002160B7" w:rsidTr="002160B7">
        <w:tc>
          <w:tcPr>
            <w:tcW w:w="2303" w:type="dxa"/>
          </w:tcPr>
          <w:p w:rsidR="002160B7" w:rsidRDefault="002160B7" w:rsidP="00FD2EAE">
            <w:pPr>
              <w:pStyle w:val="Default"/>
              <w:rPr>
                <w:sz w:val="23"/>
                <w:szCs w:val="23"/>
              </w:rPr>
            </w:pPr>
          </w:p>
        </w:tc>
        <w:tc>
          <w:tcPr>
            <w:tcW w:w="2303" w:type="dxa"/>
          </w:tcPr>
          <w:p w:rsidR="002160B7" w:rsidRDefault="002160B7" w:rsidP="00FD2EAE">
            <w:pPr>
              <w:pStyle w:val="Default"/>
              <w:rPr>
                <w:sz w:val="23"/>
                <w:szCs w:val="23"/>
              </w:rPr>
            </w:pPr>
          </w:p>
        </w:tc>
        <w:tc>
          <w:tcPr>
            <w:tcW w:w="2303" w:type="dxa"/>
          </w:tcPr>
          <w:p w:rsidR="002160B7" w:rsidRDefault="002160B7" w:rsidP="00FD2EAE">
            <w:pPr>
              <w:pStyle w:val="Default"/>
              <w:rPr>
                <w:sz w:val="23"/>
                <w:szCs w:val="23"/>
              </w:rPr>
            </w:pPr>
          </w:p>
        </w:tc>
        <w:tc>
          <w:tcPr>
            <w:tcW w:w="2303" w:type="dxa"/>
          </w:tcPr>
          <w:p w:rsidR="002160B7" w:rsidRDefault="002160B7" w:rsidP="00FD2EAE">
            <w:pPr>
              <w:pStyle w:val="Default"/>
              <w:rPr>
                <w:sz w:val="23"/>
                <w:szCs w:val="23"/>
              </w:rPr>
            </w:pPr>
          </w:p>
        </w:tc>
      </w:tr>
    </w:tbl>
    <w:p w:rsidR="002160B7" w:rsidRDefault="002160B7" w:rsidP="00FD2EAE">
      <w:pPr>
        <w:pStyle w:val="Default"/>
        <w:rPr>
          <w:sz w:val="23"/>
          <w:szCs w:val="23"/>
        </w:rPr>
      </w:pPr>
    </w:p>
    <w:p w:rsidR="00FD2EAE" w:rsidRDefault="00FD2EAE" w:rsidP="00FD2EAE">
      <w:pPr>
        <w:pStyle w:val="Default"/>
        <w:rPr>
          <w:sz w:val="23"/>
          <w:szCs w:val="23"/>
        </w:rPr>
      </w:pPr>
      <w:r>
        <w:rPr>
          <w:sz w:val="23"/>
          <w:szCs w:val="23"/>
        </w:rPr>
        <w:t xml:space="preserve">Ils seront chargés de : </w:t>
      </w:r>
    </w:p>
    <w:p w:rsidR="00FD2EAE" w:rsidRDefault="00FD2EAE" w:rsidP="002160B7">
      <w:pPr>
        <w:pStyle w:val="Default"/>
        <w:numPr>
          <w:ilvl w:val="0"/>
          <w:numId w:val="4"/>
        </w:numPr>
        <w:spacing w:after="55"/>
        <w:rPr>
          <w:sz w:val="23"/>
          <w:szCs w:val="23"/>
        </w:rPr>
      </w:pPr>
      <w:r>
        <w:rPr>
          <w:sz w:val="23"/>
          <w:szCs w:val="23"/>
        </w:rPr>
        <w:t xml:space="preserve">s’inquiéter que </w:t>
      </w:r>
      <w:r w:rsidR="002160B7">
        <w:rPr>
          <w:sz w:val="23"/>
          <w:szCs w:val="23"/>
        </w:rPr>
        <w:t>le bar soit propre (règles d’hygiène), efficace (gestion du personnel et des pauses), organisé (répartition des tâches et des responsabilités)</w:t>
      </w:r>
    </w:p>
    <w:p w:rsidR="009C2165" w:rsidRDefault="00FD2EAE" w:rsidP="002160B7">
      <w:pPr>
        <w:pStyle w:val="Default"/>
        <w:numPr>
          <w:ilvl w:val="0"/>
          <w:numId w:val="4"/>
        </w:numPr>
        <w:spacing w:after="55"/>
        <w:rPr>
          <w:sz w:val="23"/>
          <w:szCs w:val="23"/>
        </w:rPr>
      </w:pPr>
      <w:r>
        <w:rPr>
          <w:sz w:val="23"/>
          <w:szCs w:val="23"/>
        </w:rPr>
        <w:t xml:space="preserve">de </w:t>
      </w:r>
      <w:r w:rsidR="0032608C">
        <w:rPr>
          <w:sz w:val="23"/>
          <w:szCs w:val="23"/>
        </w:rPr>
        <w:t>veiller à l’information et à la mise en œuvre d</w:t>
      </w:r>
      <w:r>
        <w:rPr>
          <w:sz w:val="23"/>
          <w:szCs w:val="23"/>
        </w:rPr>
        <w:t xml:space="preserve">es directives de services </w:t>
      </w:r>
      <w:r w:rsidR="002160B7">
        <w:rPr>
          <w:sz w:val="23"/>
          <w:szCs w:val="23"/>
        </w:rPr>
        <w:t>et de veiller aux règles de protection de la jeunesse, de gestion des personnes ivres, de respect des règles sur les prix de vente de l’</w:t>
      </w:r>
      <w:r w:rsidR="009C2165">
        <w:rPr>
          <w:sz w:val="23"/>
          <w:szCs w:val="23"/>
        </w:rPr>
        <w:t>alcool :</w:t>
      </w:r>
    </w:p>
    <w:p w:rsidR="00FD3E82" w:rsidRDefault="00FD3E82" w:rsidP="00FD3E82">
      <w:pPr>
        <w:pStyle w:val="Default"/>
        <w:numPr>
          <w:ilvl w:val="1"/>
          <w:numId w:val="4"/>
        </w:numPr>
        <w:spacing w:after="55"/>
        <w:rPr>
          <w:sz w:val="23"/>
          <w:szCs w:val="23"/>
        </w:rPr>
      </w:pPr>
      <w:r>
        <w:rPr>
          <w:sz w:val="23"/>
          <w:szCs w:val="23"/>
        </w:rPr>
        <w:t>3 boissons non alcooliques moins chères à quantité égale que la boisson alcoolique la moins chère</w:t>
      </w:r>
    </w:p>
    <w:p w:rsidR="00FD3E82" w:rsidRDefault="00FD3E82" w:rsidP="00FD3E82">
      <w:pPr>
        <w:pStyle w:val="Default"/>
        <w:numPr>
          <w:ilvl w:val="1"/>
          <w:numId w:val="4"/>
        </w:numPr>
        <w:spacing w:after="55"/>
        <w:rPr>
          <w:sz w:val="23"/>
          <w:szCs w:val="23"/>
        </w:rPr>
      </w:pPr>
      <w:r>
        <w:rPr>
          <w:sz w:val="23"/>
          <w:szCs w:val="23"/>
        </w:rPr>
        <w:t>affichage des âges légaux pour l’alcool</w:t>
      </w:r>
    </w:p>
    <w:p w:rsidR="00D37C80" w:rsidRDefault="00D37C80" w:rsidP="00D37C80">
      <w:pPr>
        <w:pStyle w:val="Default"/>
        <w:numPr>
          <w:ilvl w:val="1"/>
          <w:numId w:val="4"/>
        </w:numPr>
        <w:spacing w:after="55"/>
        <w:rPr>
          <w:sz w:val="23"/>
          <w:szCs w:val="23"/>
        </w:rPr>
      </w:pPr>
      <w:r>
        <w:rPr>
          <w:sz w:val="23"/>
          <w:szCs w:val="23"/>
        </w:rPr>
        <w:t xml:space="preserve">demande banalisée de l’âge, voire utilisation de l’application </w:t>
      </w:r>
      <w:r>
        <w:rPr>
          <w:rStyle w:val="Accentuation"/>
          <w:rFonts w:eastAsiaTheme="majorEastAsia"/>
        </w:rPr>
        <w:t xml:space="preserve">« Calcul-Âge-Alcool » ! </w:t>
      </w:r>
      <w:hyperlink r:id="rId7" w:history="1">
        <w:r w:rsidRPr="00A62E53">
          <w:rPr>
            <w:rStyle w:val="Lienhypertexte"/>
            <w:rFonts w:eastAsiaTheme="majorEastAsia"/>
          </w:rPr>
          <w:t>http://fva-prevention.ch/telechargements/</w:t>
        </w:r>
      </w:hyperlink>
      <w:r>
        <w:rPr>
          <w:rStyle w:val="Accentuation"/>
          <w:rFonts w:eastAsiaTheme="majorEastAsia"/>
        </w:rPr>
        <w:t xml:space="preserve"> </w:t>
      </w:r>
    </w:p>
    <w:p w:rsidR="00FD3E82" w:rsidRDefault="00FD3E82" w:rsidP="00FD3E82">
      <w:pPr>
        <w:pStyle w:val="Default"/>
        <w:numPr>
          <w:ilvl w:val="1"/>
          <w:numId w:val="4"/>
        </w:numPr>
        <w:spacing w:after="55"/>
        <w:rPr>
          <w:sz w:val="23"/>
          <w:szCs w:val="23"/>
        </w:rPr>
      </w:pPr>
      <w:r>
        <w:rPr>
          <w:sz w:val="23"/>
          <w:szCs w:val="23"/>
        </w:rPr>
        <w:t>ne pas servir un mélange d’alcool et de boisson énergisante</w:t>
      </w:r>
    </w:p>
    <w:p w:rsidR="009C2165" w:rsidRDefault="009C2165" w:rsidP="009C2165">
      <w:pPr>
        <w:pStyle w:val="Default"/>
        <w:numPr>
          <w:ilvl w:val="1"/>
          <w:numId w:val="4"/>
        </w:numPr>
        <w:spacing w:after="55"/>
        <w:rPr>
          <w:sz w:val="23"/>
          <w:szCs w:val="23"/>
        </w:rPr>
      </w:pPr>
      <w:r>
        <w:rPr>
          <w:sz w:val="23"/>
          <w:szCs w:val="23"/>
        </w:rPr>
        <w:t>servir au doseur l’alcool fort et utiliser des verres calibrés</w:t>
      </w:r>
    </w:p>
    <w:p w:rsidR="009C2165" w:rsidRDefault="00FD3E82" w:rsidP="009C2165">
      <w:pPr>
        <w:pStyle w:val="Default"/>
        <w:numPr>
          <w:ilvl w:val="1"/>
          <w:numId w:val="4"/>
        </w:numPr>
        <w:spacing w:after="55"/>
        <w:rPr>
          <w:sz w:val="23"/>
          <w:szCs w:val="23"/>
        </w:rPr>
      </w:pPr>
      <w:r>
        <w:rPr>
          <w:sz w:val="23"/>
          <w:szCs w:val="23"/>
        </w:rPr>
        <w:t>n</w:t>
      </w:r>
      <w:r w:rsidR="009C2165">
        <w:rPr>
          <w:sz w:val="23"/>
          <w:szCs w:val="23"/>
        </w:rPr>
        <w:t>e pas servir les personnes arrivant en état d’ébriété ou sous l’effet de drogues (voir ci-dessous gestion des difficultés)</w:t>
      </w:r>
    </w:p>
    <w:p w:rsidR="009C2165" w:rsidRDefault="002160B7" w:rsidP="009C2165">
      <w:pPr>
        <w:pStyle w:val="Default"/>
        <w:numPr>
          <w:ilvl w:val="1"/>
          <w:numId w:val="4"/>
        </w:numPr>
        <w:spacing w:after="55"/>
        <w:rPr>
          <w:sz w:val="23"/>
          <w:szCs w:val="23"/>
        </w:rPr>
      </w:pPr>
      <w:r>
        <w:rPr>
          <w:sz w:val="23"/>
          <w:szCs w:val="23"/>
        </w:rPr>
        <w:t>pas de promotion sur l’alcool</w:t>
      </w:r>
    </w:p>
    <w:p w:rsidR="00FD3E82" w:rsidRDefault="00FD3E82" w:rsidP="009C2165">
      <w:pPr>
        <w:pStyle w:val="Default"/>
        <w:numPr>
          <w:ilvl w:val="1"/>
          <w:numId w:val="4"/>
        </w:numPr>
        <w:spacing w:after="55"/>
        <w:rPr>
          <w:sz w:val="23"/>
          <w:szCs w:val="23"/>
        </w:rPr>
      </w:pPr>
      <w:r>
        <w:rPr>
          <w:sz w:val="23"/>
          <w:szCs w:val="23"/>
        </w:rPr>
        <w:t>pas de hapy hours pour l’alcool fo</w:t>
      </w:r>
      <w:r w:rsidR="00627C38">
        <w:rPr>
          <w:sz w:val="23"/>
          <w:szCs w:val="23"/>
        </w:rPr>
        <w:t xml:space="preserve">rt à l’exception des boissons fermentées, durant 2h max. entre 17 et </w:t>
      </w:r>
      <w:r>
        <w:rPr>
          <w:sz w:val="23"/>
          <w:szCs w:val="23"/>
        </w:rPr>
        <w:t xml:space="preserve">20h </w:t>
      </w:r>
    </w:p>
    <w:p w:rsidR="009C2165" w:rsidRDefault="009C2165" w:rsidP="009C2165">
      <w:pPr>
        <w:pStyle w:val="Default"/>
        <w:numPr>
          <w:ilvl w:val="1"/>
          <w:numId w:val="4"/>
        </w:numPr>
        <w:spacing w:after="55"/>
        <w:rPr>
          <w:sz w:val="23"/>
          <w:szCs w:val="23"/>
        </w:rPr>
      </w:pPr>
      <w:r>
        <w:rPr>
          <w:sz w:val="23"/>
          <w:szCs w:val="23"/>
        </w:rPr>
        <w:t>pas de service d’alcool par des personnes mineures</w:t>
      </w:r>
    </w:p>
    <w:p w:rsidR="00627C38" w:rsidRDefault="00627C38" w:rsidP="009C2165">
      <w:pPr>
        <w:pStyle w:val="Default"/>
        <w:numPr>
          <w:ilvl w:val="1"/>
          <w:numId w:val="4"/>
        </w:numPr>
        <w:spacing w:after="55"/>
        <w:rPr>
          <w:sz w:val="23"/>
          <w:szCs w:val="23"/>
        </w:rPr>
      </w:pPr>
      <w:r>
        <w:rPr>
          <w:sz w:val="23"/>
          <w:szCs w:val="23"/>
        </w:rPr>
        <w:t>un serveur ne consommant pas d’alcool est plus crédible</w:t>
      </w:r>
    </w:p>
    <w:p w:rsidR="002160B7" w:rsidRDefault="002160B7" w:rsidP="002160B7">
      <w:pPr>
        <w:pStyle w:val="Default"/>
        <w:numPr>
          <w:ilvl w:val="0"/>
          <w:numId w:val="4"/>
        </w:numPr>
        <w:spacing w:after="55"/>
        <w:rPr>
          <w:sz w:val="23"/>
          <w:szCs w:val="23"/>
        </w:rPr>
      </w:pPr>
      <w:r>
        <w:rPr>
          <w:sz w:val="23"/>
          <w:szCs w:val="23"/>
        </w:rPr>
        <w:t>de faire le ravitaillement</w:t>
      </w:r>
    </w:p>
    <w:p w:rsidR="00FD2EAE" w:rsidRDefault="002160B7" w:rsidP="002160B7">
      <w:pPr>
        <w:pStyle w:val="Default"/>
        <w:numPr>
          <w:ilvl w:val="0"/>
          <w:numId w:val="4"/>
        </w:numPr>
        <w:spacing w:after="55"/>
        <w:rPr>
          <w:sz w:val="23"/>
          <w:szCs w:val="23"/>
        </w:rPr>
      </w:pPr>
      <w:r>
        <w:rPr>
          <w:sz w:val="23"/>
          <w:szCs w:val="23"/>
        </w:rPr>
        <w:t xml:space="preserve">de </w:t>
      </w:r>
      <w:r w:rsidR="00FD2EAE">
        <w:rPr>
          <w:sz w:val="23"/>
          <w:szCs w:val="23"/>
        </w:rPr>
        <w:t xml:space="preserve">nettoyer les plans de travail </w:t>
      </w:r>
    </w:p>
    <w:p w:rsidR="00FD2EAE" w:rsidRDefault="002160B7" w:rsidP="002160B7">
      <w:pPr>
        <w:pStyle w:val="Default"/>
        <w:numPr>
          <w:ilvl w:val="0"/>
          <w:numId w:val="4"/>
        </w:numPr>
        <w:rPr>
          <w:sz w:val="23"/>
          <w:szCs w:val="23"/>
        </w:rPr>
      </w:pPr>
      <w:r>
        <w:rPr>
          <w:sz w:val="23"/>
          <w:szCs w:val="23"/>
        </w:rPr>
        <w:t xml:space="preserve">de </w:t>
      </w:r>
      <w:r w:rsidR="00FD2EAE">
        <w:rPr>
          <w:sz w:val="23"/>
          <w:szCs w:val="23"/>
        </w:rPr>
        <w:t xml:space="preserve">s’assurer que les membres qui travaillent accomplissent leurs tâches correctement </w:t>
      </w:r>
      <w:r w:rsidR="00523A0B">
        <w:rPr>
          <w:sz w:val="23"/>
          <w:szCs w:val="23"/>
        </w:rPr>
        <w:t xml:space="preserve">(respect du client, des règles </w:t>
      </w:r>
    </w:p>
    <w:p w:rsidR="009C2165" w:rsidRDefault="009C2165" w:rsidP="009C2165">
      <w:pPr>
        <w:pStyle w:val="Default"/>
        <w:numPr>
          <w:ilvl w:val="0"/>
          <w:numId w:val="4"/>
        </w:numPr>
        <w:rPr>
          <w:sz w:val="23"/>
          <w:szCs w:val="23"/>
        </w:rPr>
      </w:pPr>
      <w:r>
        <w:rPr>
          <w:sz w:val="23"/>
          <w:szCs w:val="23"/>
        </w:rPr>
        <w:t>Les personnes travaillant derrière le bar ont le droit de boire des minérales ou quelques bières dans la mesure qu’il soit en pleine capacité de travail.</w:t>
      </w:r>
    </w:p>
    <w:p w:rsidR="002160B7" w:rsidRDefault="002160B7" w:rsidP="00D37C80">
      <w:pPr>
        <w:pStyle w:val="Default"/>
        <w:ind w:left="720"/>
        <w:rPr>
          <w:sz w:val="23"/>
          <w:szCs w:val="23"/>
        </w:rPr>
      </w:pPr>
    </w:p>
    <w:p w:rsidR="0003496C" w:rsidRDefault="0003496C">
      <w:pPr>
        <w:spacing w:after="200" w:line="276" w:lineRule="auto"/>
        <w:jc w:val="left"/>
        <w:rPr>
          <w:rFonts w:eastAsiaTheme="majorEastAsia" w:cstheme="majorBidi"/>
          <w:b/>
          <w:bCs/>
          <w:color w:val="4F81BD" w:themeColor="accent1"/>
          <w:lang w:val="fr-CH"/>
        </w:rPr>
      </w:pPr>
      <w:r>
        <w:rPr>
          <w:lang w:val="fr-CH"/>
        </w:rPr>
        <w:br w:type="page"/>
      </w:r>
    </w:p>
    <w:p w:rsidR="002160B7" w:rsidRPr="00D37C80" w:rsidRDefault="002160B7" w:rsidP="00523A0B">
      <w:pPr>
        <w:pStyle w:val="Titre3"/>
        <w:rPr>
          <w:lang w:val="fr-CH"/>
        </w:rPr>
      </w:pPr>
      <w:r w:rsidRPr="00D37C80">
        <w:rPr>
          <w:lang w:val="fr-CH"/>
        </w:rPr>
        <w:lastRenderedPageBreak/>
        <w:t>Gestion des difficultés</w:t>
      </w:r>
    </w:p>
    <w:p w:rsidR="002160B7" w:rsidRDefault="009C2165" w:rsidP="00FD2EAE">
      <w:pPr>
        <w:pStyle w:val="Default"/>
        <w:rPr>
          <w:sz w:val="23"/>
          <w:szCs w:val="23"/>
        </w:rPr>
      </w:pPr>
      <w:r>
        <w:rPr>
          <w:sz w:val="23"/>
          <w:szCs w:val="23"/>
        </w:rPr>
        <w:t xml:space="preserve">Pour les personnes arrivant en état d’ébriété ou ayant un comportement </w:t>
      </w:r>
      <w:r w:rsidR="002160B7">
        <w:rPr>
          <w:sz w:val="23"/>
          <w:szCs w:val="23"/>
        </w:rPr>
        <w:t xml:space="preserve">difficile à </w:t>
      </w:r>
      <w:r>
        <w:rPr>
          <w:sz w:val="23"/>
          <w:szCs w:val="23"/>
        </w:rPr>
        <w:t>gérer</w:t>
      </w:r>
      <w:r w:rsidR="002160B7">
        <w:rPr>
          <w:sz w:val="23"/>
          <w:szCs w:val="23"/>
        </w:rPr>
        <w:t xml:space="preserve"> le responsable de stand </w:t>
      </w:r>
      <w:r>
        <w:rPr>
          <w:sz w:val="23"/>
          <w:szCs w:val="23"/>
        </w:rPr>
        <w:t>est responsable</w:t>
      </w:r>
      <w:r w:rsidR="002160B7">
        <w:rPr>
          <w:sz w:val="23"/>
          <w:szCs w:val="23"/>
        </w:rPr>
        <w:t>, puis la personne de contact de l’organisation.</w:t>
      </w:r>
    </w:p>
    <w:p w:rsidR="002160B7" w:rsidRDefault="002160B7" w:rsidP="002160B7">
      <w:pPr>
        <w:pStyle w:val="Default"/>
        <w:rPr>
          <w:sz w:val="23"/>
          <w:szCs w:val="23"/>
        </w:rPr>
      </w:pPr>
    </w:p>
    <w:tbl>
      <w:tblPr>
        <w:tblStyle w:val="Grilledutableau"/>
        <w:tblW w:w="0" w:type="auto"/>
        <w:tblLook w:val="04A0" w:firstRow="1" w:lastRow="0" w:firstColumn="1" w:lastColumn="0" w:noHBand="0" w:noVBand="1"/>
      </w:tblPr>
      <w:tblGrid>
        <w:gridCol w:w="2303"/>
        <w:gridCol w:w="2303"/>
        <w:gridCol w:w="2303"/>
        <w:gridCol w:w="2303"/>
      </w:tblGrid>
      <w:tr w:rsidR="002160B7" w:rsidTr="00FD3E82">
        <w:tc>
          <w:tcPr>
            <w:tcW w:w="2303" w:type="dxa"/>
          </w:tcPr>
          <w:p w:rsidR="002160B7" w:rsidRDefault="002160B7" w:rsidP="00FD3E82">
            <w:pPr>
              <w:pStyle w:val="Default"/>
              <w:rPr>
                <w:sz w:val="23"/>
                <w:szCs w:val="23"/>
              </w:rPr>
            </w:pPr>
            <w:r>
              <w:rPr>
                <w:sz w:val="23"/>
                <w:szCs w:val="23"/>
              </w:rPr>
              <w:t>Jour/horaire</w:t>
            </w:r>
          </w:p>
        </w:tc>
        <w:tc>
          <w:tcPr>
            <w:tcW w:w="2303" w:type="dxa"/>
          </w:tcPr>
          <w:p w:rsidR="002160B7" w:rsidRDefault="002160B7" w:rsidP="00FD3E82">
            <w:pPr>
              <w:pStyle w:val="Default"/>
              <w:rPr>
                <w:sz w:val="23"/>
                <w:szCs w:val="23"/>
              </w:rPr>
            </w:pPr>
            <w:r>
              <w:rPr>
                <w:sz w:val="23"/>
                <w:szCs w:val="23"/>
              </w:rPr>
              <w:t>Nom</w:t>
            </w:r>
          </w:p>
        </w:tc>
        <w:tc>
          <w:tcPr>
            <w:tcW w:w="2303" w:type="dxa"/>
          </w:tcPr>
          <w:p w:rsidR="002160B7" w:rsidRDefault="002160B7" w:rsidP="00FD3E82">
            <w:pPr>
              <w:pStyle w:val="Default"/>
              <w:rPr>
                <w:sz w:val="23"/>
                <w:szCs w:val="23"/>
              </w:rPr>
            </w:pPr>
            <w:r>
              <w:rPr>
                <w:sz w:val="23"/>
                <w:szCs w:val="23"/>
              </w:rPr>
              <w:t>Portable</w:t>
            </w:r>
          </w:p>
        </w:tc>
        <w:tc>
          <w:tcPr>
            <w:tcW w:w="2303" w:type="dxa"/>
          </w:tcPr>
          <w:p w:rsidR="002160B7" w:rsidRDefault="00523A0B" w:rsidP="00FD3E82">
            <w:pPr>
              <w:pStyle w:val="Default"/>
              <w:rPr>
                <w:sz w:val="23"/>
                <w:szCs w:val="23"/>
              </w:rPr>
            </w:pPr>
            <w:r>
              <w:rPr>
                <w:sz w:val="23"/>
                <w:szCs w:val="23"/>
              </w:rPr>
              <w:t>Photo</w:t>
            </w:r>
          </w:p>
        </w:tc>
      </w:tr>
      <w:tr w:rsidR="002160B7" w:rsidTr="00FD3E82">
        <w:tc>
          <w:tcPr>
            <w:tcW w:w="2303" w:type="dxa"/>
          </w:tcPr>
          <w:p w:rsidR="002160B7" w:rsidRDefault="002160B7" w:rsidP="00FD3E82">
            <w:pPr>
              <w:pStyle w:val="Default"/>
              <w:rPr>
                <w:sz w:val="23"/>
                <w:szCs w:val="23"/>
              </w:rPr>
            </w:pPr>
          </w:p>
        </w:tc>
        <w:tc>
          <w:tcPr>
            <w:tcW w:w="2303" w:type="dxa"/>
          </w:tcPr>
          <w:p w:rsidR="002160B7" w:rsidRDefault="002160B7" w:rsidP="00FD3E82">
            <w:pPr>
              <w:pStyle w:val="Default"/>
              <w:rPr>
                <w:sz w:val="23"/>
                <w:szCs w:val="23"/>
              </w:rPr>
            </w:pPr>
          </w:p>
        </w:tc>
        <w:tc>
          <w:tcPr>
            <w:tcW w:w="2303" w:type="dxa"/>
          </w:tcPr>
          <w:p w:rsidR="002160B7" w:rsidRDefault="002160B7" w:rsidP="00FD3E82">
            <w:pPr>
              <w:pStyle w:val="Default"/>
              <w:rPr>
                <w:sz w:val="23"/>
                <w:szCs w:val="23"/>
              </w:rPr>
            </w:pPr>
          </w:p>
        </w:tc>
        <w:tc>
          <w:tcPr>
            <w:tcW w:w="2303" w:type="dxa"/>
          </w:tcPr>
          <w:p w:rsidR="002160B7" w:rsidRDefault="002160B7" w:rsidP="00FD3E82">
            <w:pPr>
              <w:pStyle w:val="Default"/>
              <w:rPr>
                <w:sz w:val="23"/>
                <w:szCs w:val="23"/>
              </w:rPr>
            </w:pPr>
          </w:p>
        </w:tc>
      </w:tr>
      <w:tr w:rsidR="002160B7" w:rsidTr="00FD3E82">
        <w:tc>
          <w:tcPr>
            <w:tcW w:w="2303" w:type="dxa"/>
          </w:tcPr>
          <w:p w:rsidR="002160B7" w:rsidRDefault="002160B7" w:rsidP="00FD3E82">
            <w:pPr>
              <w:pStyle w:val="Default"/>
              <w:rPr>
                <w:sz w:val="23"/>
                <w:szCs w:val="23"/>
              </w:rPr>
            </w:pPr>
          </w:p>
        </w:tc>
        <w:tc>
          <w:tcPr>
            <w:tcW w:w="2303" w:type="dxa"/>
          </w:tcPr>
          <w:p w:rsidR="002160B7" w:rsidRDefault="002160B7" w:rsidP="00FD3E82">
            <w:pPr>
              <w:pStyle w:val="Default"/>
              <w:rPr>
                <w:sz w:val="23"/>
                <w:szCs w:val="23"/>
              </w:rPr>
            </w:pPr>
          </w:p>
        </w:tc>
        <w:tc>
          <w:tcPr>
            <w:tcW w:w="2303" w:type="dxa"/>
          </w:tcPr>
          <w:p w:rsidR="002160B7" w:rsidRDefault="002160B7" w:rsidP="00FD3E82">
            <w:pPr>
              <w:pStyle w:val="Default"/>
              <w:rPr>
                <w:sz w:val="23"/>
                <w:szCs w:val="23"/>
              </w:rPr>
            </w:pPr>
          </w:p>
        </w:tc>
        <w:tc>
          <w:tcPr>
            <w:tcW w:w="2303" w:type="dxa"/>
          </w:tcPr>
          <w:p w:rsidR="002160B7" w:rsidRDefault="002160B7" w:rsidP="00FD3E82">
            <w:pPr>
              <w:pStyle w:val="Default"/>
              <w:rPr>
                <w:sz w:val="23"/>
                <w:szCs w:val="23"/>
              </w:rPr>
            </w:pPr>
          </w:p>
        </w:tc>
      </w:tr>
      <w:tr w:rsidR="002160B7" w:rsidTr="00FD3E82">
        <w:tc>
          <w:tcPr>
            <w:tcW w:w="2303" w:type="dxa"/>
          </w:tcPr>
          <w:p w:rsidR="002160B7" w:rsidRDefault="002160B7" w:rsidP="00FD3E82">
            <w:pPr>
              <w:pStyle w:val="Default"/>
              <w:rPr>
                <w:sz w:val="23"/>
                <w:szCs w:val="23"/>
              </w:rPr>
            </w:pPr>
          </w:p>
        </w:tc>
        <w:tc>
          <w:tcPr>
            <w:tcW w:w="2303" w:type="dxa"/>
          </w:tcPr>
          <w:p w:rsidR="002160B7" w:rsidRDefault="002160B7" w:rsidP="00FD3E82">
            <w:pPr>
              <w:pStyle w:val="Default"/>
              <w:rPr>
                <w:sz w:val="23"/>
                <w:szCs w:val="23"/>
              </w:rPr>
            </w:pPr>
          </w:p>
        </w:tc>
        <w:tc>
          <w:tcPr>
            <w:tcW w:w="2303" w:type="dxa"/>
          </w:tcPr>
          <w:p w:rsidR="002160B7" w:rsidRDefault="002160B7" w:rsidP="00FD3E82">
            <w:pPr>
              <w:pStyle w:val="Default"/>
              <w:rPr>
                <w:sz w:val="23"/>
                <w:szCs w:val="23"/>
              </w:rPr>
            </w:pPr>
          </w:p>
        </w:tc>
        <w:tc>
          <w:tcPr>
            <w:tcW w:w="2303" w:type="dxa"/>
          </w:tcPr>
          <w:p w:rsidR="002160B7" w:rsidRDefault="002160B7" w:rsidP="00FD3E82">
            <w:pPr>
              <w:pStyle w:val="Default"/>
              <w:rPr>
                <w:sz w:val="23"/>
                <w:szCs w:val="23"/>
              </w:rPr>
            </w:pPr>
          </w:p>
        </w:tc>
      </w:tr>
    </w:tbl>
    <w:p w:rsidR="00523A0B" w:rsidRDefault="00523A0B" w:rsidP="00523A0B">
      <w:pPr>
        <w:pStyle w:val="Titre3"/>
      </w:pPr>
      <w:r>
        <w:t xml:space="preserve">Progression des </w:t>
      </w:r>
      <w:proofErr w:type="spellStart"/>
      <w:r>
        <w:t>mesures</w:t>
      </w:r>
      <w:proofErr w:type="spellEnd"/>
      <w:r>
        <w:t> :</w:t>
      </w:r>
    </w:p>
    <w:p w:rsidR="00523A0B" w:rsidRDefault="00523A0B" w:rsidP="00523A0B">
      <w:pPr>
        <w:pStyle w:val="Default"/>
        <w:numPr>
          <w:ilvl w:val="0"/>
          <w:numId w:val="5"/>
        </w:numPr>
        <w:rPr>
          <w:sz w:val="23"/>
          <w:szCs w:val="23"/>
        </w:rPr>
      </w:pPr>
      <w:r>
        <w:rPr>
          <w:sz w:val="23"/>
          <w:szCs w:val="23"/>
        </w:rPr>
        <w:t>Expliquer la règle, signifier l’impossibilité de servir</w:t>
      </w:r>
    </w:p>
    <w:p w:rsidR="00523A0B" w:rsidRDefault="009C2165" w:rsidP="00523A0B">
      <w:pPr>
        <w:pStyle w:val="Default"/>
        <w:numPr>
          <w:ilvl w:val="0"/>
          <w:numId w:val="5"/>
        </w:numPr>
        <w:rPr>
          <w:sz w:val="23"/>
          <w:szCs w:val="23"/>
        </w:rPr>
      </w:pPr>
      <w:r>
        <w:rPr>
          <w:sz w:val="23"/>
          <w:szCs w:val="23"/>
        </w:rPr>
        <w:t xml:space="preserve">Proposer de l’eau gratuite, </w:t>
      </w:r>
      <w:r w:rsidR="0032608C">
        <w:rPr>
          <w:sz w:val="23"/>
          <w:szCs w:val="23"/>
        </w:rPr>
        <w:t>un café (</w:t>
      </w:r>
      <w:r w:rsidR="00523A0B">
        <w:rPr>
          <w:sz w:val="23"/>
          <w:szCs w:val="23"/>
        </w:rPr>
        <w:t>voire l’offrir</w:t>
      </w:r>
      <w:r w:rsidR="0032608C">
        <w:rPr>
          <w:sz w:val="23"/>
          <w:szCs w:val="23"/>
        </w:rPr>
        <w:t>)</w:t>
      </w:r>
      <w:r w:rsidR="00523A0B">
        <w:rPr>
          <w:sz w:val="23"/>
          <w:szCs w:val="23"/>
        </w:rPr>
        <w:t>, prendre un temps pour écouter la personne, créer un lien</w:t>
      </w:r>
    </w:p>
    <w:p w:rsidR="00523A0B" w:rsidRDefault="00523A0B" w:rsidP="00523A0B">
      <w:pPr>
        <w:pStyle w:val="Default"/>
        <w:numPr>
          <w:ilvl w:val="0"/>
          <w:numId w:val="5"/>
        </w:numPr>
        <w:rPr>
          <w:sz w:val="23"/>
          <w:szCs w:val="23"/>
        </w:rPr>
      </w:pPr>
      <w:r>
        <w:rPr>
          <w:sz w:val="23"/>
          <w:szCs w:val="23"/>
        </w:rPr>
        <w:t xml:space="preserve">Signifier sans ambiguïté </w:t>
      </w:r>
      <w:r w:rsidR="009C2165">
        <w:rPr>
          <w:sz w:val="23"/>
          <w:szCs w:val="23"/>
        </w:rPr>
        <w:t xml:space="preserve">l’impossibilité de servir et </w:t>
      </w:r>
      <w:r>
        <w:rPr>
          <w:sz w:val="23"/>
          <w:szCs w:val="23"/>
        </w:rPr>
        <w:t>votre besoin que votre cadre de travail soit respecté</w:t>
      </w:r>
      <w:r w:rsidR="009C2165">
        <w:rPr>
          <w:sz w:val="23"/>
          <w:szCs w:val="23"/>
        </w:rPr>
        <w:t>. Pratiquer la technique du « disque rayé » (répéter une chose simple jusqu’à l’obtention de l’attention et du bon comportement)</w:t>
      </w:r>
    </w:p>
    <w:p w:rsidR="00523A0B" w:rsidRPr="009C2165" w:rsidRDefault="00627C38" w:rsidP="009C2165">
      <w:pPr>
        <w:pStyle w:val="Default"/>
        <w:numPr>
          <w:ilvl w:val="0"/>
          <w:numId w:val="5"/>
        </w:numPr>
        <w:rPr>
          <w:sz w:val="23"/>
          <w:szCs w:val="23"/>
        </w:rPr>
      </w:pPr>
      <w:r>
        <w:rPr>
          <w:sz w:val="23"/>
          <w:szCs w:val="23"/>
        </w:rPr>
        <w:t xml:space="preserve">Prendre la personne à part, </w:t>
      </w:r>
      <w:r>
        <w:rPr>
          <w:sz w:val="23"/>
          <w:szCs w:val="23"/>
        </w:rPr>
        <w:sym w:font="Wingdings" w:char="F0F0"/>
      </w:r>
      <w:r>
        <w:rPr>
          <w:sz w:val="23"/>
          <w:szCs w:val="23"/>
        </w:rPr>
        <w:t xml:space="preserve"> mobiliser</w:t>
      </w:r>
      <w:r w:rsidRPr="009C2165">
        <w:rPr>
          <w:sz w:val="23"/>
          <w:szCs w:val="23"/>
        </w:rPr>
        <w:t xml:space="preserve"> le soutien du responsable de bar ou de l’organisateur</w:t>
      </w:r>
      <w:r>
        <w:rPr>
          <w:sz w:val="23"/>
          <w:szCs w:val="23"/>
        </w:rPr>
        <w:t>, a</w:t>
      </w:r>
      <w:r w:rsidR="00523A0B">
        <w:rPr>
          <w:sz w:val="23"/>
          <w:szCs w:val="23"/>
        </w:rPr>
        <w:t>nnoncer que la chose n’est plus de votre ressort que vos responsables doivent s’en occuper</w:t>
      </w:r>
      <w:r w:rsidR="009C2165">
        <w:rPr>
          <w:sz w:val="23"/>
          <w:szCs w:val="23"/>
        </w:rPr>
        <w:t xml:space="preserve"> </w:t>
      </w:r>
    </w:p>
    <w:p w:rsidR="00523A0B" w:rsidRDefault="00523A0B" w:rsidP="00523A0B">
      <w:pPr>
        <w:pStyle w:val="Default"/>
        <w:numPr>
          <w:ilvl w:val="0"/>
          <w:numId w:val="5"/>
        </w:numPr>
        <w:rPr>
          <w:sz w:val="23"/>
          <w:szCs w:val="23"/>
        </w:rPr>
      </w:pPr>
      <w:r>
        <w:rPr>
          <w:sz w:val="23"/>
          <w:szCs w:val="23"/>
        </w:rPr>
        <w:t>Annoncer que vous appelez le service d’ordre</w:t>
      </w:r>
    </w:p>
    <w:p w:rsidR="00523A0B" w:rsidRDefault="00523A0B" w:rsidP="00523A0B">
      <w:pPr>
        <w:pStyle w:val="Default"/>
        <w:numPr>
          <w:ilvl w:val="0"/>
          <w:numId w:val="5"/>
        </w:numPr>
        <w:rPr>
          <w:sz w:val="23"/>
          <w:szCs w:val="23"/>
        </w:rPr>
      </w:pPr>
      <w:r>
        <w:rPr>
          <w:sz w:val="23"/>
          <w:szCs w:val="23"/>
        </w:rPr>
        <w:t>Appeler la sécurité et noter séparément les faits, votre compréhension de la situation et votre sentiment à chaque étape</w:t>
      </w:r>
    </w:p>
    <w:p w:rsidR="00523A0B" w:rsidRDefault="00523A0B" w:rsidP="00FD2EAE">
      <w:pPr>
        <w:pStyle w:val="Default"/>
        <w:rPr>
          <w:sz w:val="23"/>
          <w:szCs w:val="23"/>
        </w:rPr>
      </w:pPr>
    </w:p>
    <w:p w:rsidR="0003496C" w:rsidRDefault="0003496C" w:rsidP="0003496C">
      <w:pPr>
        <w:pStyle w:val="Titre1"/>
        <w:jc w:val="left"/>
        <w:rPr>
          <w:lang w:val="fr-CH"/>
        </w:rPr>
      </w:pPr>
      <w:r w:rsidRPr="0003496C">
        <w:rPr>
          <w:lang w:val="fr-CH"/>
        </w:rPr>
        <w:t xml:space="preserve">Ces </w:t>
      </w:r>
      <w:r>
        <w:rPr>
          <w:lang w:val="fr-CH"/>
        </w:rPr>
        <w:t>directives</w:t>
      </w:r>
      <w:r w:rsidRPr="0003496C">
        <w:rPr>
          <w:lang w:val="fr-CH"/>
        </w:rPr>
        <w:t xml:space="preserve"> vous protègent:</w:t>
      </w:r>
      <w:r w:rsidRPr="0003496C">
        <w:rPr>
          <w:lang w:val="fr-CH"/>
        </w:rPr>
        <w:br/>
      </w:r>
      <w:r w:rsidR="00D37C80" w:rsidRPr="0003496C">
        <w:rPr>
          <w:lang w:val="fr-CH"/>
        </w:rPr>
        <w:t>Remettre et la vendr</w:t>
      </w:r>
      <w:r w:rsidR="00FD3E82" w:rsidRPr="0003496C">
        <w:rPr>
          <w:lang w:val="fr-CH"/>
        </w:rPr>
        <w:t xml:space="preserve">e </w:t>
      </w:r>
      <w:r w:rsidR="00D37C80" w:rsidRPr="0003496C">
        <w:rPr>
          <w:lang w:val="fr-CH"/>
        </w:rPr>
        <w:t>de l’a</w:t>
      </w:r>
      <w:r w:rsidR="00FD3E82" w:rsidRPr="0003496C">
        <w:rPr>
          <w:lang w:val="fr-CH"/>
        </w:rPr>
        <w:t>lcool</w:t>
      </w:r>
      <w:r w:rsidR="00D37C80" w:rsidRPr="0003496C">
        <w:rPr>
          <w:lang w:val="fr-CH"/>
        </w:rPr>
        <w:t xml:space="preserve"> n’est pas anodin et vous engage.</w:t>
      </w:r>
    </w:p>
    <w:p w:rsidR="00FD3E82" w:rsidRDefault="00FD3E82" w:rsidP="00FD2EAE">
      <w:pPr>
        <w:pStyle w:val="Default"/>
        <w:rPr>
          <w:sz w:val="23"/>
          <w:szCs w:val="23"/>
        </w:rPr>
      </w:pPr>
    </w:p>
    <w:p w:rsidR="00D37C80" w:rsidRPr="0003496C" w:rsidRDefault="00D37C80" w:rsidP="0003496C">
      <w:pPr>
        <w:autoSpaceDE w:val="0"/>
        <w:autoSpaceDN w:val="0"/>
        <w:adjustRightInd w:val="0"/>
        <w:spacing w:after="120"/>
        <w:jc w:val="left"/>
        <w:rPr>
          <w:rFonts w:cs="Arial"/>
          <w:color w:val="000000"/>
          <w:sz w:val="23"/>
          <w:szCs w:val="23"/>
          <w:lang w:val="fr-CH"/>
        </w:rPr>
      </w:pPr>
      <w:r w:rsidRPr="0003496C">
        <w:rPr>
          <w:rFonts w:cs="Arial"/>
          <w:color w:val="000000"/>
          <w:sz w:val="23"/>
          <w:szCs w:val="23"/>
          <w:lang w:val="fr-CH"/>
        </w:rPr>
        <w:t>En servant de l’alcool, vous avez une responsabilité sur la consommation du public et donc sur certains comportements engendrés par des consommations inappropriées.</w:t>
      </w:r>
    </w:p>
    <w:p w:rsidR="0003496C" w:rsidRPr="0003496C" w:rsidRDefault="0003496C" w:rsidP="0003496C">
      <w:pPr>
        <w:autoSpaceDE w:val="0"/>
        <w:autoSpaceDN w:val="0"/>
        <w:adjustRightInd w:val="0"/>
        <w:spacing w:after="120"/>
        <w:jc w:val="left"/>
        <w:rPr>
          <w:rFonts w:cs="Arial"/>
          <w:color w:val="000000"/>
          <w:sz w:val="23"/>
          <w:szCs w:val="23"/>
          <w:lang w:val="fr-CH"/>
        </w:rPr>
      </w:pPr>
      <w:r w:rsidRPr="0003496C">
        <w:rPr>
          <w:rFonts w:cs="Arial"/>
          <w:color w:val="000000"/>
          <w:sz w:val="23"/>
          <w:szCs w:val="23"/>
          <w:lang w:val="fr-CH"/>
        </w:rPr>
        <w:t>C’est l’auteur de l’acte punissable qui est le contrevenant en droit pénal, donc le serveur ou le vendeur en cas de service ou de vente d’alcool à un mineur par exemple. Le responsable de l’établissement ou de la manifestation peut aussi être mis en cause si le personnel (employé ou bénévole) n’a pas été suffisamment instruit ou surveillé. Il peut aussi être sanctionné par une mesure administrative ou pénale : selon la gravité des faits, avertissement, amende, retrait de l’autorisation de vente d’alcool, ou fermeture de l’établissement.</w:t>
      </w:r>
    </w:p>
    <w:p w:rsidR="0003496C" w:rsidRPr="0003496C" w:rsidRDefault="0003496C" w:rsidP="0003496C">
      <w:pPr>
        <w:autoSpaceDE w:val="0"/>
        <w:autoSpaceDN w:val="0"/>
        <w:adjustRightInd w:val="0"/>
        <w:spacing w:after="120"/>
        <w:jc w:val="left"/>
        <w:rPr>
          <w:rFonts w:cs="Arial"/>
          <w:color w:val="000000"/>
          <w:sz w:val="23"/>
          <w:szCs w:val="23"/>
          <w:lang w:val="fr-CH"/>
        </w:rPr>
      </w:pPr>
      <w:r w:rsidRPr="0003496C">
        <w:rPr>
          <w:rFonts w:cs="Arial"/>
          <w:color w:val="000000"/>
          <w:sz w:val="23"/>
          <w:szCs w:val="23"/>
          <w:lang w:val="fr-CH"/>
        </w:rPr>
        <w:t>En étant attentif à l’application de la loi, les acteurs de la vente et du service participent de manière active aux mesures destinées à protéger la jeunesse. Leur comportement contribue à la santé et à la sécurité des adolescents</w:t>
      </w:r>
    </w:p>
    <w:p w:rsidR="00D37C80" w:rsidRPr="0003496C" w:rsidRDefault="00D37C80" w:rsidP="0003496C">
      <w:pPr>
        <w:autoSpaceDE w:val="0"/>
        <w:autoSpaceDN w:val="0"/>
        <w:adjustRightInd w:val="0"/>
        <w:spacing w:after="120"/>
        <w:jc w:val="left"/>
        <w:rPr>
          <w:rFonts w:cs="Arial"/>
          <w:color w:val="000000"/>
          <w:sz w:val="23"/>
          <w:szCs w:val="23"/>
          <w:lang w:val="fr-CH"/>
        </w:rPr>
      </w:pPr>
      <w:r w:rsidRPr="0003496C">
        <w:rPr>
          <w:rFonts w:cs="Arial"/>
          <w:color w:val="000000"/>
          <w:sz w:val="23"/>
          <w:szCs w:val="23"/>
          <w:lang w:val="fr-CH"/>
        </w:rPr>
        <w:t>Le collaborateur de vente ou de service (bénévoles y compris) qui a été directement en contact avec le client et qui lui a remis une boisson alcoolique de manière illicite est en principe l’auteur direct de l’infraction, c’est-à-dire la personne encourant la sanction pénale prévue par la loi.</w:t>
      </w:r>
    </w:p>
    <w:p w:rsidR="00D37C80" w:rsidRPr="0003496C" w:rsidRDefault="0003496C" w:rsidP="0003496C">
      <w:pPr>
        <w:autoSpaceDE w:val="0"/>
        <w:autoSpaceDN w:val="0"/>
        <w:adjustRightInd w:val="0"/>
        <w:spacing w:after="120"/>
        <w:jc w:val="left"/>
        <w:rPr>
          <w:rFonts w:cs="Arial"/>
          <w:color w:val="000000"/>
          <w:sz w:val="23"/>
          <w:szCs w:val="23"/>
          <w:lang w:val="fr-CH"/>
        </w:rPr>
      </w:pPr>
      <w:r w:rsidRPr="0003496C">
        <w:rPr>
          <w:rFonts w:cs="Arial"/>
          <w:color w:val="000000"/>
          <w:sz w:val="23"/>
          <w:szCs w:val="23"/>
          <w:lang w:val="fr-CH"/>
        </w:rPr>
        <w:t xml:space="preserve">Le collaborateur de vente ou de service (bénévoles y compris) </w:t>
      </w:r>
      <w:r w:rsidR="00D37C80" w:rsidRPr="0003496C">
        <w:rPr>
          <w:rFonts w:cs="Arial"/>
          <w:color w:val="000000"/>
          <w:sz w:val="23"/>
          <w:szCs w:val="23"/>
          <w:lang w:val="fr-CH"/>
        </w:rPr>
        <w:t xml:space="preserve">ayant remis de l’alcool à une personne en état d’ébriété, pourrait être considéré comme ayant une part de responsabilité dans l’accident provoqué par une personne à qui il a servi de l’alcool. La notion de </w:t>
      </w:r>
      <w:proofErr w:type="spellStart"/>
      <w:r w:rsidR="00D37C80" w:rsidRPr="0003496C">
        <w:rPr>
          <w:rFonts w:cs="Arial"/>
          <w:color w:val="000000"/>
          <w:sz w:val="23"/>
          <w:szCs w:val="23"/>
          <w:lang w:val="fr-CH"/>
        </w:rPr>
        <w:t>co-responsabilité</w:t>
      </w:r>
      <w:proofErr w:type="spellEnd"/>
      <w:r w:rsidR="00D37C80" w:rsidRPr="0003496C">
        <w:rPr>
          <w:rFonts w:cs="Arial"/>
          <w:color w:val="000000"/>
          <w:sz w:val="23"/>
          <w:szCs w:val="23"/>
          <w:lang w:val="fr-CH"/>
        </w:rPr>
        <w:t xml:space="preserve"> se réfère aux facteurs qui ont contribués à la survenue d’un accident et qui peuvent être pris en compte pour évaluer les torts. Cette notion est de plus en plus souvent invoquée par les assureurs et la justice.</w:t>
      </w:r>
    </w:p>
    <w:sectPr w:rsidR="00D37C80" w:rsidRPr="00034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221A"/>
    <w:multiLevelType w:val="hybridMultilevel"/>
    <w:tmpl w:val="F946BE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C8E77E8"/>
    <w:multiLevelType w:val="multilevel"/>
    <w:tmpl w:val="78FA8D2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9"/>
      <w:numFmt w:val="decimal"/>
      <w:lvlText w:val="%3."/>
      <w:lvlJc w:val="left"/>
      <w:pPr>
        <w:ind w:left="392" w:firstLine="0"/>
      </w:pPr>
      <w:rPr>
        <w:rFonts w:hint="default"/>
      </w:rPr>
    </w:lvl>
    <w:lvl w:ilvl="3">
      <w:start w:val="1"/>
      <w:numFmt w:val="lowerLetter"/>
      <w:pStyle w:val="Titre4"/>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62AF2BF7"/>
    <w:multiLevelType w:val="hybridMultilevel"/>
    <w:tmpl w:val="C7B26E1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CH" w:vendorID="64" w:dllVersion="131078" w:nlCheck="1" w:checkStyle="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AE"/>
    <w:rsid w:val="000005D3"/>
    <w:rsid w:val="0000174B"/>
    <w:rsid w:val="0000421A"/>
    <w:rsid w:val="0000551D"/>
    <w:rsid w:val="00005CEA"/>
    <w:rsid w:val="0000721C"/>
    <w:rsid w:val="00007FB0"/>
    <w:rsid w:val="00010C5E"/>
    <w:rsid w:val="00010EAE"/>
    <w:rsid w:val="00011FB3"/>
    <w:rsid w:val="00012D26"/>
    <w:rsid w:val="000135E5"/>
    <w:rsid w:val="00015E4E"/>
    <w:rsid w:val="00020EBB"/>
    <w:rsid w:val="00020F33"/>
    <w:rsid w:val="00021C01"/>
    <w:rsid w:val="00023B3E"/>
    <w:rsid w:val="00025DC8"/>
    <w:rsid w:val="0002607F"/>
    <w:rsid w:val="00027B7B"/>
    <w:rsid w:val="00030697"/>
    <w:rsid w:val="0003124A"/>
    <w:rsid w:val="000315D7"/>
    <w:rsid w:val="00031E88"/>
    <w:rsid w:val="00032342"/>
    <w:rsid w:val="0003244F"/>
    <w:rsid w:val="00033426"/>
    <w:rsid w:val="000343EF"/>
    <w:rsid w:val="0003496C"/>
    <w:rsid w:val="0003498A"/>
    <w:rsid w:val="00034C3A"/>
    <w:rsid w:val="0003552C"/>
    <w:rsid w:val="0003598B"/>
    <w:rsid w:val="00040A34"/>
    <w:rsid w:val="00041CF6"/>
    <w:rsid w:val="00042F08"/>
    <w:rsid w:val="0004371C"/>
    <w:rsid w:val="000454F2"/>
    <w:rsid w:val="00045A27"/>
    <w:rsid w:val="00047729"/>
    <w:rsid w:val="00047C9D"/>
    <w:rsid w:val="000503A0"/>
    <w:rsid w:val="000513F1"/>
    <w:rsid w:val="00051B3B"/>
    <w:rsid w:val="00052C5D"/>
    <w:rsid w:val="00052F0B"/>
    <w:rsid w:val="00054122"/>
    <w:rsid w:val="0005545B"/>
    <w:rsid w:val="00057A5B"/>
    <w:rsid w:val="000600C3"/>
    <w:rsid w:val="000604D8"/>
    <w:rsid w:val="000610A3"/>
    <w:rsid w:val="000619F3"/>
    <w:rsid w:val="00061A8B"/>
    <w:rsid w:val="00062570"/>
    <w:rsid w:val="00062971"/>
    <w:rsid w:val="00062B9A"/>
    <w:rsid w:val="00062E7D"/>
    <w:rsid w:val="00063BDE"/>
    <w:rsid w:val="00064282"/>
    <w:rsid w:val="00066D05"/>
    <w:rsid w:val="0006761C"/>
    <w:rsid w:val="00067EF8"/>
    <w:rsid w:val="0007104B"/>
    <w:rsid w:val="000722CC"/>
    <w:rsid w:val="0007261D"/>
    <w:rsid w:val="00072AC9"/>
    <w:rsid w:val="00073080"/>
    <w:rsid w:val="00073E0C"/>
    <w:rsid w:val="00074268"/>
    <w:rsid w:val="0007480F"/>
    <w:rsid w:val="00074DAE"/>
    <w:rsid w:val="0007514F"/>
    <w:rsid w:val="00076291"/>
    <w:rsid w:val="0007632E"/>
    <w:rsid w:val="00076376"/>
    <w:rsid w:val="00076ADA"/>
    <w:rsid w:val="00076C31"/>
    <w:rsid w:val="00077172"/>
    <w:rsid w:val="00077359"/>
    <w:rsid w:val="0007766E"/>
    <w:rsid w:val="00081190"/>
    <w:rsid w:val="00082488"/>
    <w:rsid w:val="000840F1"/>
    <w:rsid w:val="00084317"/>
    <w:rsid w:val="00086748"/>
    <w:rsid w:val="00086944"/>
    <w:rsid w:val="00086C6D"/>
    <w:rsid w:val="00087CD3"/>
    <w:rsid w:val="0009061F"/>
    <w:rsid w:val="0009222F"/>
    <w:rsid w:val="00093B7C"/>
    <w:rsid w:val="00093D7A"/>
    <w:rsid w:val="0009415E"/>
    <w:rsid w:val="00094317"/>
    <w:rsid w:val="000947FA"/>
    <w:rsid w:val="000964AB"/>
    <w:rsid w:val="0009717D"/>
    <w:rsid w:val="00097F3D"/>
    <w:rsid w:val="000A3868"/>
    <w:rsid w:val="000A4027"/>
    <w:rsid w:val="000A4400"/>
    <w:rsid w:val="000A62EB"/>
    <w:rsid w:val="000A6F85"/>
    <w:rsid w:val="000A7EC3"/>
    <w:rsid w:val="000B1315"/>
    <w:rsid w:val="000B174B"/>
    <w:rsid w:val="000B2D01"/>
    <w:rsid w:val="000B38B8"/>
    <w:rsid w:val="000B489A"/>
    <w:rsid w:val="000B756F"/>
    <w:rsid w:val="000B789A"/>
    <w:rsid w:val="000B7C4E"/>
    <w:rsid w:val="000C13BB"/>
    <w:rsid w:val="000C140D"/>
    <w:rsid w:val="000C1634"/>
    <w:rsid w:val="000C190A"/>
    <w:rsid w:val="000C1F01"/>
    <w:rsid w:val="000C2CD4"/>
    <w:rsid w:val="000C4745"/>
    <w:rsid w:val="000C47AB"/>
    <w:rsid w:val="000C4EB0"/>
    <w:rsid w:val="000C6D2B"/>
    <w:rsid w:val="000C75D1"/>
    <w:rsid w:val="000D0795"/>
    <w:rsid w:val="000D0E3C"/>
    <w:rsid w:val="000D1E3A"/>
    <w:rsid w:val="000D2481"/>
    <w:rsid w:val="000D2FBA"/>
    <w:rsid w:val="000D318E"/>
    <w:rsid w:val="000D3F98"/>
    <w:rsid w:val="000D51DD"/>
    <w:rsid w:val="000D541A"/>
    <w:rsid w:val="000D5B7B"/>
    <w:rsid w:val="000D64AE"/>
    <w:rsid w:val="000D744E"/>
    <w:rsid w:val="000D7E36"/>
    <w:rsid w:val="000D7E5E"/>
    <w:rsid w:val="000E1A8A"/>
    <w:rsid w:val="000E2A41"/>
    <w:rsid w:val="000E2BD1"/>
    <w:rsid w:val="000E3341"/>
    <w:rsid w:val="000E345E"/>
    <w:rsid w:val="000E3AE0"/>
    <w:rsid w:val="000E6686"/>
    <w:rsid w:val="000E72F0"/>
    <w:rsid w:val="000E78D5"/>
    <w:rsid w:val="000E7F06"/>
    <w:rsid w:val="000F1DED"/>
    <w:rsid w:val="000F2E7F"/>
    <w:rsid w:val="000F2F1A"/>
    <w:rsid w:val="000F4B0D"/>
    <w:rsid w:val="000F4D97"/>
    <w:rsid w:val="000F5295"/>
    <w:rsid w:val="000F758E"/>
    <w:rsid w:val="000F77C8"/>
    <w:rsid w:val="000F7DC2"/>
    <w:rsid w:val="00101553"/>
    <w:rsid w:val="00101B8F"/>
    <w:rsid w:val="00101DFE"/>
    <w:rsid w:val="0010217A"/>
    <w:rsid w:val="00102566"/>
    <w:rsid w:val="00102E58"/>
    <w:rsid w:val="00103671"/>
    <w:rsid w:val="00103C90"/>
    <w:rsid w:val="001040E5"/>
    <w:rsid w:val="00104ACC"/>
    <w:rsid w:val="00106F8C"/>
    <w:rsid w:val="00107241"/>
    <w:rsid w:val="001072D8"/>
    <w:rsid w:val="0010775D"/>
    <w:rsid w:val="00107953"/>
    <w:rsid w:val="00110B05"/>
    <w:rsid w:val="00110EFD"/>
    <w:rsid w:val="00111CA6"/>
    <w:rsid w:val="001131CD"/>
    <w:rsid w:val="00115022"/>
    <w:rsid w:val="001159F0"/>
    <w:rsid w:val="00115C81"/>
    <w:rsid w:val="00115CB1"/>
    <w:rsid w:val="00116DC4"/>
    <w:rsid w:val="00117114"/>
    <w:rsid w:val="00117B44"/>
    <w:rsid w:val="00117DFB"/>
    <w:rsid w:val="00122E09"/>
    <w:rsid w:val="00126267"/>
    <w:rsid w:val="00126610"/>
    <w:rsid w:val="00126CA0"/>
    <w:rsid w:val="001270D9"/>
    <w:rsid w:val="001324C6"/>
    <w:rsid w:val="00134253"/>
    <w:rsid w:val="001359B8"/>
    <w:rsid w:val="00135FF8"/>
    <w:rsid w:val="00136845"/>
    <w:rsid w:val="00137102"/>
    <w:rsid w:val="00141C4F"/>
    <w:rsid w:val="00141C5B"/>
    <w:rsid w:val="00141EEB"/>
    <w:rsid w:val="00142896"/>
    <w:rsid w:val="00142AFE"/>
    <w:rsid w:val="00143A83"/>
    <w:rsid w:val="0014449C"/>
    <w:rsid w:val="00146E67"/>
    <w:rsid w:val="001476E7"/>
    <w:rsid w:val="00147AA6"/>
    <w:rsid w:val="0015013F"/>
    <w:rsid w:val="001503FA"/>
    <w:rsid w:val="00150939"/>
    <w:rsid w:val="00151B38"/>
    <w:rsid w:val="00152168"/>
    <w:rsid w:val="0015238A"/>
    <w:rsid w:val="001524C8"/>
    <w:rsid w:val="001528BB"/>
    <w:rsid w:val="001534EA"/>
    <w:rsid w:val="00153749"/>
    <w:rsid w:val="00154335"/>
    <w:rsid w:val="00154405"/>
    <w:rsid w:val="0015476A"/>
    <w:rsid w:val="00155F9F"/>
    <w:rsid w:val="00156263"/>
    <w:rsid w:val="00156B6C"/>
    <w:rsid w:val="00156F22"/>
    <w:rsid w:val="00156F54"/>
    <w:rsid w:val="001600DE"/>
    <w:rsid w:val="0016108E"/>
    <w:rsid w:val="001634B1"/>
    <w:rsid w:val="001635A9"/>
    <w:rsid w:val="00166527"/>
    <w:rsid w:val="00166BAD"/>
    <w:rsid w:val="00171E88"/>
    <w:rsid w:val="0017481C"/>
    <w:rsid w:val="00174B48"/>
    <w:rsid w:val="0017668D"/>
    <w:rsid w:val="001774F6"/>
    <w:rsid w:val="00177635"/>
    <w:rsid w:val="00180695"/>
    <w:rsid w:val="00181991"/>
    <w:rsid w:val="00181CB5"/>
    <w:rsid w:val="0018207B"/>
    <w:rsid w:val="0018214D"/>
    <w:rsid w:val="00182468"/>
    <w:rsid w:val="00182499"/>
    <w:rsid w:val="00184662"/>
    <w:rsid w:val="00184972"/>
    <w:rsid w:val="00184E45"/>
    <w:rsid w:val="0018546E"/>
    <w:rsid w:val="0018573D"/>
    <w:rsid w:val="00186418"/>
    <w:rsid w:val="00186AAD"/>
    <w:rsid w:val="00187761"/>
    <w:rsid w:val="001878A5"/>
    <w:rsid w:val="00187BF3"/>
    <w:rsid w:val="00187F0B"/>
    <w:rsid w:val="0019115C"/>
    <w:rsid w:val="0019140C"/>
    <w:rsid w:val="00191431"/>
    <w:rsid w:val="001916D5"/>
    <w:rsid w:val="0019183B"/>
    <w:rsid w:val="0019245C"/>
    <w:rsid w:val="0019450E"/>
    <w:rsid w:val="001946F2"/>
    <w:rsid w:val="00195393"/>
    <w:rsid w:val="00195B09"/>
    <w:rsid w:val="00195CD6"/>
    <w:rsid w:val="00196940"/>
    <w:rsid w:val="001971D8"/>
    <w:rsid w:val="00197C20"/>
    <w:rsid w:val="001A0694"/>
    <w:rsid w:val="001A1F1F"/>
    <w:rsid w:val="001A3242"/>
    <w:rsid w:val="001A3950"/>
    <w:rsid w:val="001A4A94"/>
    <w:rsid w:val="001A4FE6"/>
    <w:rsid w:val="001A5672"/>
    <w:rsid w:val="001A6BC1"/>
    <w:rsid w:val="001A6F84"/>
    <w:rsid w:val="001A6FDE"/>
    <w:rsid w:val="001A7184"/>
    <w:rsid w:val="001A7635"/>
    <w:rsid w:val="001A769E"/>
    <w:rsid w:val="001A777C"/>
    <w:rsid w:val="001A7B20"/>
    <w:rsid w:val="001B01B1"/>
    <w:rsid w:val="001B0284"/>
    <w:rsid w:val="001B291D"/>
    <w:rsid w:val="001B4878"/>
    <w:rsid w:val="001B51B0"/>
    <w:rsid w:val="001B67D8"/>
    <w:rsid w:val="001B7226"/>
    <w:rsid w:val="001B72CE"/>
    <w:rsid w:val="001C0169"/>
    <w:rsid w:val="001C0B67"/>
    <w:rsid w:val="001C14AA"/>
    <w:rsid w:val="001C1E41"/>
    <w:rsid w:val="001C2CD6"/>
    <w:rsid w:val="001C2DB1"/>
    <w:rsid w:val="001C3369"/>
    <w:rsid w:val="001C3A08"/>
    <w:rsid w:val="001C3A90"/>
    <w:rsid w:val="001C4331"/>
    <w:rsid w:val="001C4814"/>
    <w:rsid w:val="001C4F88"/>
    <w:rsid w:val="001C56BE"/>
    <w:rsid w:val="001C5AE2"/>
    <w:rsid w:val="001C6465"/>
    <w:rsid w:val="001C67AF"/>
    <w:rsid w:val="001C67DE"/>
    <w:rsid w:val="001D2619"/>
    <w:rsid w:val="001D358C"/>
    <w:rsid w:val="001D4011"/>
    <w:rsid w:val="001D4DAF"/>
    <w:rsid w:val="001D50CE"/>
    <w:rsid w:val="001D523D"/>
    <w:rsid w:val="001D6C21"/>
    <w:rsid w:val="001D7093"/>
    <w:rsid w:val="001D75AC"/>
    <w:rsid w:val="001E0019"/>
    <w:rsid w:val="001E0CE8"/>
    <w:rsid w:val="001E1ED7"/>
    <w:rsid w:val="001E4740"/>
    <w:rsid w:val="001E4BF6"/>
    <w:rsid w:val="001E4D23"/>
    <w:rsid w:val="001E5662"/>
    <w:rsid w:val="001E5B93"/>
    <w:rsid w:val="001E7671"/>
    <w:rsid w:val="001E7FB6"/>
    <w:rsid w:val="001F017B"/>
    <w:rsid w:val="001F0F53"/>
    <w:rsid w:val="001F1D49"/>
    <w:rsid w:val="001F216C"/>
    <w:rsid w:val="001F2196"/>
    <w:rsid w:val="001F244D"/>
    <w:rsid w:val="001F3725"/>
    <w:rsid w:val="001F378D"/>
    <w:rsid w:val="001F4207"/>
    <w:rsid w:val="001F4A4F"/>
    <w:rsid w:val="001F562F"/>
    <w:rsid w:val="001F5C14"/>
    <w:rsid w:val="001F62BD"/>
    <w:rsid w:val="001F6328"/>
    <w:rsid w:val="001F6AC2"/>
    <w:rsid w:val="001F786F"/>
    <w:rsid w:val="001F7875"/>
    <w:rsid w:val="0020091F"/>
    <w:rsid w:val="00200E91"/>
    <w:rsid w:val="00201D89"/>
    <w:rsid w:val="002020B8"/>
    <w:rsid w:val="0020435A"/>
    <w:rsid w:val="00204D3B"/>
    <w:rsid w:val="00204D85"/>
    <w:rsid w:val="002051C6"/>
    <w:rsid w:val="00207113"/>
    <w:rsid w:val="002106C4"/>
    <w:rsid w:val="00210AA6"/>
    <w:rsid w:val="00210C7C"/>
    <w:rsid w:val="00210F1B"/>
    <w:rsid w:val="00211416"/>
    <w:rsid w:val="00212A6A"/>
    <w:rsid w:val="002160B7"/>
    <w:rsid w:val="002201ED"/>
    <w:rsid w:val="00220AD8"/>
    <w:rsid w:val="00220E10"/>
    <w:rsid w:val="00221841"/>
    <w:rsid w:val="00224EE2"/>
    <w:rsid w:val="00225683"/>
    <w:rsid w:val="002313AC"/>
    <w:rsid w:val="00231D31"/>
    <w:rsid w:val="00231F03"/>
    <w:rsid w:val="0023254A"/>
    <w:rsid w:val="0023335C"/>
    <w:rsid w:val="00233B90"/>
    <w:rsid w:val="00233DB3"/>
    <w:rsid w:val="00233DD1"/>
    <w:rsid w:val="00234942"/>
    <w:rsid w:val="00234C23"/>
    <w:rsid w:val="00235E96"/>
    <w:rsid w:val="00236BB0"/>
    <w:rsid w:val="0023708A"/>
    <w:rsid w:val="00237F15"/>
    <w:rsid w:val="00240017"/>
    <w:rsid w:val="0024149E"/>
    <w:rsid w:val="0024185C"/>
    <w:rsid w:val="00241C5E"/>
    <w:rsid w:val="002421AB"/>
    <w:rsid w:val="002431E9"/>
    <w:rsid w:val="00243C6D"/>
    <w:rsid w:val="00245CE2"/>
    <w:rsid w:val="002463DE"/>
    <w:rsid w:val="00247E16"/>
    <w:rsid w:val="00250380"/>
    <w:rsid w:val="00251892"/>
    <w:rsid w:val="00254AE0"/>
    <w:rsid w:val="00256128"/>
    <w:rsid w:val="0025616E"/>
    <w:rsid w:val="002561AC"/>
    <w:rsid w:val="0025639F"/>
    <w:rsid w:val="0026075E"/>
    <w:rsid w:val="00260DDD"/>
    <w:rsid w:val="00261B24"/>
    <w:rsid w:val="00262F0F"/>
    <w:rsid w:val="00263601"/>
    <w:rsid w:val="00264108"/>
    <w:rsid w:val="00265411"/>
    <w:rsid w:val="00265729"/>
    <w:rsid w:val="00265A91"/>
    <w:rsid w:val="0027050F"/>
    <w:rsid w:val="00270F9D"/>
    <w:rsid w:val="00271513"/>
    <w:rsid w:val="0027207B"/>
    <w:rsid w:val="00273BA0"/>
    <w:rsid w:val="00273F30"/>
    <w:rsid w:val="00275231"/>
    <w:rsid w:val="00275343"/>
    <w:rsid w:val="0027598D"/>
    <w:rsid w:val="002767B5"/>
    <w:rsid w:val="00276FE2"/>
    <w:rsid w:val="00280750"/>
    <w:rsid w:val="00280E92"/>
    <w:rsid w:val="002812AA"/>
    <w:rsid w:val="00281B57"/>
    <w:rsid w:val="0028315E"/>
    <w:rsid w:val="00283580"/>
    <w:rsid w:val="00283810"/>
    <w:rsid w:val="00284026"/>
    <w:rsid w:val="002853BA"/>
    <w:rsid w:val="00290210"/>
    <w:rsid w:val="002940CD"/>
    <w:rsid w:val="00294EF3"/>
    <w:rsid w:val="002A01BD"/>
    <w:rsid w:val="002A020F"/>
    <w:rsid w:val="002A2B8A"/>
    <w:rsid w:val="002A2EC4"/>
    <w:rsid w:val="002A53AF"/>
    <w:rsid w:val="002A58D0"/>
    <w:rsid w:val="002A5A56"/>
    <w:rsid w:val="002A69FD"/>
    <w:rsid w:val="002A7355"/>
    <w:rsid w:val="002A7DA0"/>
    <w:rsid w:val="002A7E99"/>
    <w:rsid w:val="002B03EC"/>
    <w:rsid w:val="002B2207"/>
    <w:rsid w:val="002B2C42"/>
    <w:rsid w:val="002B2D41"/>
    <w:rsid w:val="002B4663"/>
    <w:rsid w:val="002B49A0"/>
    <w:rsid w:val="002B5110"/>
    <w:rsid w:val="002B54D3"/>
    <w:rsid w:val="002B5EFE"/>
    <w:rsid w:val="002B6D07"/>
    <w:rsid w:val="002B7FF0"/>
    <w:rsid w:val="002C052F"/>
    <w:rsid w:val="002C1B48"/>
    <w:rsid w:val="002C461F"/>
    <w:rsid w:val="002C58A5"/>
    <w:rsid w:val="002C70DD"/>
    <w:rsid w:val="002C79B3"/>
    <w:rsid w:val="002D0B06"/>
    <w:rsid w:val="002D1898"/>
    <w:rsid w:val="002D1CDD"/>
    <w:rsid w:val="002D1F14"/>
    <w:rsid w:val="002D2E58"/>
    <w:rsid w:val="002D3C14"/>
    <w:rsid w:val="002D436C"/>
    <w:rsid w:val="002D4BF4"/>
    <w:rsid w:val="002D4D32"/>
    <w:rsid w:val="002D4EB0"/>
    <w:rsid w:val="002D55F2"/>
    <w:rsid w:val="002D5AA1"/>
    <w:rsid w:val="002E0287"/>
    <w:rsid w:val="002E0E90"/>
    <w:rsid w:val="002E2A60"/>
    <w:rsid w:val="002E44BC"/>
    <w:rsid w:val="002E5F97"/>
    <w:rsid w:val="002E63DC"/>
    <w:rsid w:val="002E71BB"/>
    <w:rsid w:val="002F14F4"/>
    <w:rsid w:val="002F1C9B"/>
    <w:rsid w:val="002F34B9"/>
    <w:rsid w:val="002F3DA2"/>
    <w:rsid w:val="002F4113"/>
    <w:rsid w:val="002F48E1"/>
    <w:rsid w:val="002F5FE5"/>
    <w:rsid w:val="002F6224"/>
    <w:rsid w:val="002F6469"/>
    <w:rsid w:val="002F6662"/>
    <w:rsid w:val="002F7B90"/>
    <w:rsid w:val="0030016F"/>
    <w:rsid w:val="00301022"/>
    <w:rsid w:val="003012FA"/>
    <w:rsid w:val="003023D1"/>
    <w:rsid w:val="0030283D"/>
    <w:rsid w:val="00302E95"/>
    <w:rsid w:val="0030339D"/>
    <w:rsid w:val="0030624B"/>
    <w:rsid w:val="00306E24"/>
    <w:rsid w:val="00310ED5"/>
    <w:rsid w:val="0031196D"/>
    <w:rsid w:val="00311F94"/>
    <w:rsid w:val="00312328"/>
    <w:rsid w:val="0031262F"/>
    <w:rsid w:val="00312DDF"/>
    <w:rsid w:val="0031352F"/>
    <w:rsid w:val="00314845"/>
    <w:rsid w:val="003158AD"/>
    <w:rsid w:val="003168CF"/>
    <w:rsid w:val="00317858"/>
    <w:rsid w:val="00317E12"/>
    <w:rsid w:val="003208BA"/>
    <w:rsid w:val="00321697"/>
    <w:rsid w:val="00321B3E"/>
    <w:rsid w:val="00321C4A"/>
    <w:rsid w:val="00322135"/>
    <w:rsid w:val="003225FD"/>
    <w:rsid w:val="0032342F"/>
    <w:rsid w:val="0032351C"/>
    <w:rsid w:val="0032367B"/>
    <w:rsid w:val="003236A5"/>
    <w:rsid w:val="0032400A"/>
    <w:rsid w:val="0032608C"/>
    <w:rsid w:val="00331F8C"/>
    <w:rsid w:val="003324AE"/>
    <w:rsid w:val="00333E83"/>
    <w:rsid w:val="0033424C"/>
    <w:rsid w:val="00334929"/>
    <w:rsid w:val="0033558C"/>
    <w:rsid w:val="00336C84"/>
    <w:rsid w:val="003401CF"/>
    <w:rsid w:val="00340403"/>
    <w:rsid w:val="00342136"/>
    <w:rsid w:val="003436D0"/>
    <w:rsid w:val="00343817"/>
    <w:rsid w:val="00344412"/>
    <w:rsid w:val="00344556"/>
    <w:rsid w:val="003446B1"/>
    <w:rsid w:val="003450C2"/>
    <w:rsid w:val="0034531F"/>
    <w:rsid w:val="003453D6"/>
    <w:rsid w:val="003455BD"/>
    <w:rsid w:val="00347012"/>
    <w:rsid w:val="003473D9"/>
    <w:rsid w:val="00350317"/>
    <w:rsid w:val="003503F9"/>
    <w:rsid w:val="00351558"/>
    <w:rsid w:val="003528DB"/>
    <w:rsid w:val="00353467"/>
    <w:rsid w:val="00353F5C"/>
    <w:rsid w:val="00354102"/>
    <w:rsid w:val="003549E8"/>
    <w:rsid w:val="00354A3A"/>
    <w:rsid w:val="003554FA"/>
    <w:rsid w:val="00356BB3"/>
    <w:rsid w:val="00356F09"/>
    <w:rsid w:val="0035773F"/>
    <w:rsid w:val="00360408"/>
    <w:rsid w:val="00361C20"/>
    <w:rsid w:val="0036368E"/>
    <w:rsid w:val="00363A31"/>
    <w:rsid w:val="003655C1"/>
    <w:rsid w:val="00365BA9"/>
    <w:rsid w:val="00365EBC"/>
    <w:rsid w:val="00366049"/>
    <w:rsid w:val="00366250"/>
    <w:rsid w:val="003668DA"/>
    <w:rsid w:val="00367EBD"/>
    <w:rsid w:val="00372149"/>
    <w:rsid w:val="00372C0A"/>
    <w:rsid w:val="00376E4B"/>
    <w:rsid w:val="00381362"/>
    <w:rsid w:val="0038146F"/>
    <w:rsid w:val="003814A2"/>
    <w:rsid w:val="00381505"/>
    <w:rsid w:val="00382EE9"/>
    <w:rsid w:val="00382FA6"/>
    <w:rsid w:val="00385023"/>
    <w:rsid w:val="00385F22"/>
    <w:rsid w:val="003917D8"/>
    <w:rsid w:val="00391FFF"/>
    <w:rsid w:val="00394301"/>
    <w:rsid w:val="00394CCB"/>
    <w:rsid w:val="003971DA"/>
    <w:rsid w:val="00397636"/>
    <w:rsid w:val="00397696"/>
    <w:rsid w:val="00397A09"/>
    <w:rsid w:val="003A0B12"/>
    <w:rsid w:val="003A0E13"/>
    <w:rsid w:val="003A286C"/>
    <w:rsid w:val="003A45C1"/>
    <w:rsid w:val="003A4FE9"/>
    <w:rsid w:val="003A5DC2"/>
    <w:rsid w:val="003A5DD2"/>
    <w:rsid w:val="003A62AB"/>
    <w:rsid w:val="003A7179"/>
    <w:rsid w:val="003B095B"/>
    <w:rsid w:val="003B0BE8"/>
    <w:rsid w:val="003B1C51"/>
    <w:rsid w:val="003B209C"/>
    <w:rsid w:val="003B22F5"/>
    <w:rsid w:val="003B2CC0"/>
    <w:rsid w:val="003B32CA"/>
    <w:rsid w:val="003B3A4D"/>
    <w:rsid w:val="003B4E0F"/>
    <w:rsid w:val="003B5AEB"/>
    <w:rsid w:val="003B6A36"/>
    <w:rsid w:val="003C1F8C"/>
    <w:rsid w:val="003C22C7"/>
    <w:rsid w:val="003C296B"/>
    <w:rsid w:val="003C2CC8"/>
    <w:rsid w:val="003C3D51"/>
    <w:rsid w:val="003C486D"/>
    <w:rsid w:val="003C4D4E"/>
    <w:rsid w:val="003C5916"/>
    <w:rsid w:val="003C7341"/>
    <w:rsid w:val="003D0953"/>
    <w:rsid w:val="003D0B0F"/>
    <w:rsid w:val="003D1961"/>
    <w:rsid w:val="003D1E07"/>
    <w:rsid w:val="003D2826"/>
    <w:rsid w:val="003D28F3"/>
    <w:rsid w:val="003D313E"/>
    <w:rsid w:val="003D3358"/>
    <w:rsid w:val="003D3361"/>
    <w:rsid w:val="003D42F2"/>
    <w:rsid w:val="003D453D"/>
    <w:rsid w:val="003D454E"/>
    <w:rsid w:val="003D4810"/>
    <w:rsid w:val="003D4861"/>
    <w:rsid w:val="003D589D"/>
    <w:rsid w:val="003D6E9A"/>
    <w:rsid w:val="003D72F0"/>
    <w:rsid w:val="003E0494"/>
    <w:rsid w:val="003E1252"/>
    <w:rsid w:val="003E1E1B"/>
    <w:rsid w:val="003E2400"/>
    <w:rsid w:val="003E39FD"/>
    <w:rsid w:val="003E414E"/>
    <w:rsid w:val="003E4C29"/>
    <w:rsid w:val="003E531C"/>
    <w:rsid w:val="003E6040"/>
    <w:rsid w:val="003E60C4"/>
    <w:rsid w:val="003E650B"/>
    <w:rsid w:val="003E7841"/>
    <w:rsid w:val="003F01DA"/>
    <w:rsid w:val="003F12EE"/>
    <w:rsid w:val="003F15F5"/>
    <w:rsid w:val="003F186B"/>
    <w:rsid w:val="003F202D"/>
    <w:rsid w:val="003F2345"/>
    <w:rsid w:val="003F25E4"/>
    <w:rsid w:val="003F3D33"/>
    <w:rsid w:val="003F4051"/>
    <w:rsid w:val="003F4873"/>
    <w:rsid w:val="003F5359"/>
    <w:rsid w:val="003F6BD4"/>
    <w:rsid w:val="003F701A"/>
    <w:rsid w:val="003F705F"/>
    <w:rsid w:val="003F7CF3"/>
    <w:rsid w:val="004026A7"/>
    <w:rsid w:val="004028DF"/>
    <w:rsid w:val="00402B9B"/>
    <w:rsid w:val="004032D4"/>
    <w:rsid w:val="00404118"/>
    <w:rsid w:val="004041E9"/>
    <w:rsid w:val="00404905"/>
    <w:rsid w:val="00406484"/>
    <w:rsid w:val="00410DD9"/>
    <w:rsid w:val="00410EB2"/>
    <w:rsid w:val="00411901"/>
    <w:rsid w:val="004125B1"/>
    <w:rsid w:val="00413569"/>
    <w:rsid w:val="00415B81"/>
    <w:rsid w:val="00416B3D"/>
    <w:rsid w:val="004173E2"/>
    <w:rsid w:val="00417529"/>
    <w:rsid w:val="00417683"/>
    <w:rsid w:val="00420263"/>
    <w:rsid w:val="004207E7"/>
    <w:rsid w:val="00421B97"/>
    <w:rsid w:val="00421F36"/>
    <w:rsid w:val="00422520"/>
    <w:rsid w:val="00422BE0"/>
    <w:rsid w:val="00424A40"/>
    <w:rsid w:val="00424C62"/>
    <w:rsid w:val="00424C7A"/>
    <w:rsid w:val="0042501E"/>
    <w:rsid w:val="00425F4E"/>
    <w:rsid w:val="00431BE6"/>
    <w:rsid w:val="0043202E"/>
    <w:rsid w:val="00433B35"/>
    <w:rsid w:val="00434927"/>
    <w:rsid w:val="0043511E"/>
    <w:rsid w:val="004366FF"/>
    <w:rsid w:val="00436E87"/>
    <w:rsid w:val="0044062F"/>
    <w:rsid w:val="00441550"/>
    <w:rsid w:val="00441BC9"/>
    <w:rsid w:val="0044298C"/>
    <w:rsid w:val="00442F5E"/>
    <w:rsid w:val="0044592F"/>
    <w:rsid w:val="004504EF"/>
    <w:rsid w:val="004508AA"/>
    <w:rsid w:val="00450F8D"/>
    <w:rsid w:val="00450FCA"/>
    <w:rsid w:val="00451B6A"/>
    <w:rsid w:val="00452D73"/>
    <w:rsid w:val="0045496D"/>
    <w:rsid w:val="00454D63"/>
    <w:rsid w:val="004554CF"/>
    <w:rsid w:val="00456992"/>
    <w:rsid w:val="00461F47"/>
    <w:rsid w:val="00463B86"/>
    <w:rsid w:val="00465A28"/>
    <w:rsid w:val="00465DF9"/>
    <w:rsid w:val="00466210"/>
    <w:rsid w:val="0046703A"/>
    <w:rsid w:val="00467214"/>
    <w:rsid w:val="004675AC"/>
    <w:rsid w:val="00467772"/>
    <w:rsid w:val="00467D2D"/>
    <w:rsid w:val="00470868"/>
    <w:rsid w:val="00470B45"/>
    <w:rsid w:val="00470F41"/>
    <w:rsid w:val="0047147C"/>
    <w:rsid w:val="0047402C"/>
    <w:rsid w:val="0047420F"/>
    <w:rsid w:val="00474285"/>
    <w:rsid w:val="0047619A"/>
    <w:rsid w:val="00477055"/>
    <w:rsid w:val="0047761C"/>
    <w:rsid w:val="00480129"/>
    <w:rsid w:val="00480E1F"/>
    <w:rsid w:val="0048139F"/>
    <w:rsid w:val="0048152D"/>
    <w:rsid w:val="00483BE3"/>
    <w:rsid w:val="004852EA"/>
    <w:rsid w:val="004854D2"/>
    <w:rsid w:val="00485D77"/>
    <w:rsid w:val="004861E1"/>
    <w:rsid w:val="004867E2"/>
    <w:rsid w:val="004873EF"/>
    <w:rsid w:val="00487BF2"/>
    <w:rsid w:val="00490744"/>
    <w:rsid w:val="004912DD"/>
    <w:rsid w:val="00491554"/>
    <w:rsid w:val="0049221E"/>
    <w:rsid w:val="00493395"/>
    <w:rsid w:val="0049432D"/>
    <w:rsid w:val="004957CD"/>
    <w:rsid w:val="00496D70"/>
    <w:rsid w:val="00497F06"/>
    <w:rsid w:val="004A0B1A"/>
    <w:rsid w:val="004A0CA0"/>
    <w:rsid w:val="004A2E02"/>
    <w:rsid w:val="004A401F"/>
    <w:rsid w:val="004A4CFD"/>
    <w:rsid w:val="004A5446"/>
    <w:rsid w:val="004A6B7F"/>
    <w:rsid w:val="004A6D74"/>
    <w:rsid w:val="004A6D78"/>
    <w:rsid w:val="004B15DE"/>
    <w:rsid w:val="004B186A"/>
    <w:rsid w:val="004B18A5"/>
    <w:rsid w:val="004B2618"/>
    <w:rsid w:val="004B4097"/>
    <w:rsid w:val="004B4905"/>
    <w:rsid w:val="004B5503"/>
    <w:rsid w:val="004B5556"/>
    <w:rsid w:val="004B6C14"/>
    <w:rsid w:val="004B7319"/>
    <w:rsid w:val="004B74A0"/>
    <w:rsid w:val="004B7A59"/>
    <w:rsid w:val="004B7E99"/>
    <w:rsid w:val="004C004F"/>
    <w:rsid w:val="004C0611"/>
    <w:rsid w:val="004C1572"/>
    <w:rsid w:val="004C253A"/>
    <w:rsid w:val="004C2DDA"/>
    <w:rsid w:val="004C3CBC"/>
    <w:rsid w:val="004C644A"/>
    <w:rsid w:val="004C793E"/>
    <w:rsid w:val="004D0448"/>
    <w:rsid w:val="004D21C6"/>
    <w:rsid w:val="004D2F71"/>
    <w:rsid w:val="004D3868"/>
    <w:rsid w:val="004D4D9C"/>
    <w:rsid w:val="004D5A04"/>
    <w:rsid w:val="004D5E2E"/>
    <w:rsid w:val="004D5FE4"/>
    <w:rsid w:val="004D7C99"/>
    <w:rsid w:val="004E1AFB"/>
    <w:rsid w:val="004E1F5F"/>
    <w:rsid w:val="004E289D"/>
    <w:rsid w:val="004E319E"/>
    <w:rsid w:val="004E348D"/>
    <w:rsid w:val="004E3B94"/>
    <w:rsid w:val="004E45B3"/>
    <w:rsid w:val="004E461C"/>
    <w:rsid w:val="004E5E45"/>
    <w:rsid w:val="004E6A5C"/>
    <w:rsid w:val="004F074F"/>
    <w:rsid w:val="004F0985"/>
    <w:rsid w:val="004F0BBB"/>
    <w:rsid w:val="004F300A"/>
    <w:rsid w:val="004F4A21"/>
    <w:rsid w:val="004F5514"/>
    <w:rsid w:val="004F585E"/>
    <w:rsid w:val="004F73E9"/>
    <w:rsid w:val="004F7662"/>
    <w:rsid w:val="005002F2"/>
    <w:rsid w:val="00501EB8"/>
    <w:rsid w:val="0050312C"/>
    <w:rsid w:val="00503DE2"/>
    <w:rsid w:val="00503E58"/>
    <w:rsid w:val="005041D7"/>
    <w:rsid w:val="005046D7"/>
    <w:rsid w:val="0050488B"/>
    <w:rsid w:val="00505228"/>
    <w:rsid w:val="00506FFB"/>
    <w:rsid w:val="00507E9E"/>
    <w:rsid w:val="00511323"/>
    <w:rsid w:val="005116CB"/>
    <w:rsid w:val="00511D09"/>
    <w:rsid w:val="00511D94"/>
    <w:rsid w:val="0051236C"/>
    <w:rsid w:val="00512BCC"/>
    <w:rsid w:val="00513E22"/>
    <w:rsid w:val="00514831"/>
    <w:rsid w:val="00514B40"/>
    <w:rsid w:val="005152DD"/>
    <w:rsid w:val="00515806"/>
    <w:rsid w:val="00515B2D"/>
    <w:rsid w:val="00516982"/>
    <w:rsid w:val="00516A24"/>
    <w:rsid w:val="00520340"/>
    <w:rsid w:val="00520649"/>
    <w:rsid w:val="00522413"/>
    <w:rsid w:val="005227A8"/>
    <w:rsid w:val="00522B55"/>
    <w:rsid w:val="00523422"/>
    <w:rsid w:val="00523A0B"/>
    <w:rsid w:val="00524780"/>
    <w:rsid w:val="005249CB"/>
    <w:rsid w:val="0052538F"/>
    <w:rsid w:val="00525E5D"/>
    <w:rsid w:val="0052609B"/>
    <w:rsid w:val="005261D7"/>
    <w:rsid w:val="005265CE"/>
    <w:rsid w:val="00532153"/>
    <w:rsid w:val="0053267D"/>
    <w:rsid w:val="00532B48"/>
    <w:rsid w:val="00533D85"/>
    <w:rsid w:val="00536A87"/>
    <w:rsid w:val="00540B94"/>
    <w:rsid w:val="00542A8F"/>
    <w:rsid w:val="00542D88"/>
    <w:rsid w:val="00543230"/>
    <w:rsid w:val="00544200"/>
    <w:rsid w:val="00545585"/>
    <w:rsid w:val="00546348"/>
    <w:rsid w:val="00546D49"/>
    <w:rsid w:val="0054791C"/>
    <w:rsid w:val="0055098E"/>
    <w:rsid w:val="00551688"/>
    <w:rsid w:val="005519FB"/>
    <w:rsid w:val="0055252F"/>
    <w:rsid w:val="00552B20"/>
    <w:rsid w:val="00553992"/>
    <w:rsid w:val="0055619E"/>
    <w:rsid w:val="00556F16"/>
    <w:rsid w:val="005577AC"/>
    <w:rsid w:val="00560533"/>
    <w:rsid w:val="00561A0E"/>
    <w:rsid w:val="00561E17"/>
    <w:rsid w:val="00562E2A"/>
    <w:rsid w:val="00562E43"/>
    <w:rsid w:val="005637AC"/>
    <w:rsid w:val="00563CCB"/>
    <w:rsid w:val="00564467"/>
    <w:rsid w:val="00564CB1"/>
    <w:rsid w:val="005657D1"/>
    <w:rsid w:val="0057038D"/>
    <w:rsid w:val="0057118B"/>
    <w:rsid w:val="00572EAA"/>
    <w:rsid w:val="00573020"/>
    <w:rsid w:val="00573BD0"/>
    <w:rsid w:val="0057496F"/>
    <w:rsid w:val="005750A3"/>
    <w:rsid w:val="00576B60"/>
    <w:rsid w:val="005770DA"/>
    <w:rsid w:val="0058088F"/>
    <w:rsid w:val="00580A80"/>
    <w:rsid w:val="00580BC5"/>
    <w:rsid w:val="00581379"/>
    <w:rsid w:val="00581387"/>
    <w:rsid w:val="0058407E"/>
    <w:rsid w:val="0058484F"/>
    <w:rsid w:val="00591239"/>
    <w:rsid w:val="00592547"/>
    <w:rsid w:val="00592BDE"/>
    <w:rsid w:val="0059508C"/>
    <w:rsid w:val="00596D06"/>
    <w:rsid w:val="005A0763"/>
    <w:rsid w:val="005A092D"/>
    <w:rsid w:val="005A1977"/>
    <w:rsid w:val="005A2352"/>
    <w:rsid w:val="005A302B"/>
    <w:rsid w:val="005A3206"/>
    <w:rsid w:val="005A58D6"/>
    <w:rsid w:val="005A6710"/>
    <w:rsid w:val="005A73DB"/>
    <w:rsid w:val="005A79E9"/>
    <w:rsid w:val="005A7A12"/>
    <w:rsid w:val="005B0BAB"/>
    <w:rsid w:val="005B11CE"/>
    <w:rsid w:val="005B15FB"/>
    <w:rsid w:val="005B4570"/>
    <w:rsid w:val="005B61B2"/>
    <w:rsid w:val="005B6A61"/>
    <w:rsid w:val="005B6F37"/>
    <w:rsid w:val="005B793B"/>
    <w:rsid w:val="005B7B65"/>
    <w:rsid w:val="005C0611"/>
    <w:rsid w:val="005C1C0E"/>
    <w:rsid w:val="005C20D5"/>
    <w:rsid w:val="005C2889"/>
    <w:rsid w:val="005C2D93"/>
    <w:rsid w:val="005C304C"/>
    <w:rsid w:val="005C3EAB"/>
    <w:rsid w:val="005C40AB"/>
    <w:rsid w:val="005C4609"/>
    <w:rsid w:val="005C5306"/>
    <w:rsid w:val="005C5319"/>
    <w:rsid w:val="005C5BF7"/>
    <w:rsid w:val="005C5C3B"/>
    <w:rsid w:val="005C73D4"/>
    <w:rsid w:val="005C782A"/>
    <w:rsid w:val="005D248E"/>
    <w:rsid w:val="005D33C9"/>
    <w:rsid w:val="005D3D33"/>
    <w:rsid w:val="005D49C4"/>
    <w:rsid w:val="005D59B7"/>
    <w:rsid w:val="005D59FA"/>
    <w:rsid w:val="005D6827"/>
    <w:rsid w:val="005D6B07"/>
    <w:rsid w:val="005D6D9F"/>
    <w:rsid w:val="005D72C2"/>
    <w:rsid w:val="005D73AF"/>
    <w:rsid w:val="005E01C7"/>
    <w:rsid w:val="005E09E0"/>
    <w:rsid w:val="005E163B"/>
    <w:rsid w:val="005E1809"/>
    <w:rsid w:val="005E48C7"/>
    <w:rsid w:val="005E67A5"/>
    <w:rsid w:val="005E782B"/>
    <w:rsid w:val="005E7B63"/>
    <w:rsid w:val="005E7CEF"/>
    <w:rsid w:val="005F0EF4"/>
    <w:rsid w:val="005F1234"/>
    <w:rsid w:val="005F341D"/>
    <w:rsid w:val="005F4067"/>
    <w:rsid w:val="005F40D4"/>
    <w:rsid w:val="005F49B9"/>
    <w:rsid w:val="005F4E6C"/>
    <w:rsid w:val="005F54C4"/>
    <w:rsid w:val="005F5CDB"/>
    <w:rsid w:val="005F5FF2"/>
    <w:rsid w:val="005F64E4"/>
    <w:rsid w:val="005F712B"/>
    <w:rsid w:val="005F7766"/>
    <w:rsid w:val="00600EDD"/>
    <w:rsid w:val="00601396"/>
    <w:rsid w:val="00601EA4"/>
    <w:rsid w:val="00604590"/>
    <w:rsid w:val="00604922"/>
    <w:rsid w:val="00604D88"/>
    <w:rsid w:val="00607CCB"/>
    <w:rsid w:val="006111E6"/>
    <w:rsid w:val="00611871"/>
    <w:rsid w:val="0061269E"/>
    <w:rsid w:val="00615BDC"/>
    <w:rsid w:val="00615F9F"/>
    <w:rsid w:val="00616E46"/>
    <w:rsid w:val="006170E6"/>
    <w:rsid w:val="00617C20"/>
    <w:rsid w:val="00617F1E"/>
    <w:rsid w:val="00621A32"/>
    <w:rsid w:val="006230E0"/>
    <w:rsid w:val="00623532"/>
    <w:rsid w:val="006242C1"/>
    <w:rsid w:val="006253D9"/>
    <w:rsid w:val="00626035"/>
    <w:rsid w:val="00626373"/>
    <w:rsid w:val="00626550"/>
    <w:rsid w:val="006265B9"/>
    <w:rsid w:val="00627C38"/>
    <w:rsid w:val="006314BF"/>
    <w:rsid w:val="00632949"/>
    <w:rsid w:val="0063312B"/>
    <w:rsid w:val="00634935"/>
    <w:rsid w:val="00635827"/>
    <w:rsid w:val="006367F9"/>
    <w:rsid w:val="0064096C"/>
    <w:rsid w:val="006410C7"/>
    <w:rsid w:val="00641CE4"/>
    <w:rsid w:val="006423DF"/>
    <w:rsid w:val="00642968"/>
    <w:rsid w:val="00642AD3"/>
    <w:rsid w:val="00644502"/>
    <w:rsid w:val="00645346"/>
    <w:rsid w:val="006457B2"/>
    <w:rsid w:val="00645810"/>
    <w:rsid w:val="00645EF2"/>
    <w:rsid w:val="00646AE8"/>
    <w:rsid w:val="00647994"/>
    <w:rsid w:val="00647D16"/>
    <w:rsid w:val="006509E6"/>
    <w:rsid w:val="00651027"/>
    <w:rsid w:val="00651138"/>
    <w:rsid w:val="00651357"/>
    <w:rsid w:val="00652562"/>
    <w:rsid w:val="0065456D"/>
    <w:rsid w:val="006548B6"/>
    <w:rsid w:val="00655BA9"/>
    <w:rsid w:val="006562AF"/>
    <w:rsid w:val="00656323"/>
    <w:rsid w:val="0065679A"/>
    <w:rsid w:val="00660D67"/>
    <w:rsid w:val="0066119D"/>
    <w:rsid w:val="0066157D"/>
    <w:rsid w:val="00663217"/>
    <w:rsid w:val="00664433"/>
    <w:rsid w:val="00665FE9"/>
    <w:rsid w:val="0066657D"/>
    <w:rsid w:val="00666A06"/>
    <w:rsid w:val="00667875"/>
    <w:rsid w:val="0067036E"/>
    <w:rsid w:val="00672491"/>
    <w:rsid w:val="00672687"/>
    <w:rsid w:val="00672FEF"/>
    <w:rsid w:val="00674DD6"/>
    <w:rsid w:val="0067524E"/>
    <w:rsid w:val="00675D54"/>
    <w:rsid w:val="00677478"/>
    <w:rsid w:val="006775D5"/>
    <w:rsid w:val="0067765F"/>
    <w:rsid w:val="006801F3"/>
    <w:rsid w:val="00681657"/>
    <w:rsid w:val="0068180B"/>
    <w:rsid w:val="00682C74"/>
    <w:rsid w:val="00683233"/>
    <w:rsid w:val="006832E3"/>
    <w:rsid w:val="00684B5B"/>
    <w:rsid w:val="00684DAB"/>
    <w:rsid w:val="00685291"/>
    <w:rsid w:val="006852EB"/>
    <w:rsid w:val="006852EC"/>
    <w:rsid w:val="00685566"/>
    <w:rsid w:val="006860AB"/>
    <w:rsid w:val="006878A6"/>
    <w:rsid w:val="006904A9"/>
    <w:rsid w:val="00690AFF"/>
    <w:rsid w:val="00690C2E"/>
    <w:rsid w:val="00696407"/>
    <w:rsid w:val="00697886"/>
    <w:rsid w:val="006A1507"/>
    <w:rsid w:val="006A2254"/>
    <w:rsid w:val="006A2680"/>
    <w:rsid w:val="006A275A"/>
    <w:rsid w:val="006A3BD6"/>
    <w:rsid w:val="006A493E"/>
    <w:rsid w:val="006A5C23"/>
    <w:rsid w:val="006A5D33"/>
    <w:rsid w:val="006A65DB"/>
    <w:rsid w:val="006A6794"/>
    <w:rsid w:val="006A7729"/>
    <w:rsid w:val="006B06A8"/>
    <w:rsid w:val="006B09D9"/>
    <w:rsid w:val="006B0AB8"/>
    <w:rsid w:val="006B2585"/>
    <w:rsid w:val="006B2CF4"/>
    <w:rsid w:val="006B428D"/>
    <w:rsid w:val="006B56A9"/>
    <w:rsid w:val="006C0DC3"/>
    <w:rsid w:val="006C15D4"/>
    <w:rsid w:val="006C1D3D"/>
    <w:rsid w:val="006C1D92"/>
    <w:rsid w:val="006C243E"/>
    <w:rsid w:val="006C4534"/>
    <w:rsid w:val="006C51C3"/>
    <w:rsid w:val="006C593A"/>
    <w:rsid w:val="006C5C6D"/>
    <w:rsid w:val="006C5FAE"/>
    <w:rsid w:val="006C60CD"/>
    <w:rsid w:val="006C6A86"/>
    <w:rsid w:val="006C731B"/>
    <w:rsid w:val="006C79C8"/>
    <w:rsid w:val="006D055F"/>
    <w:rsid w:val="006D0CD0"/>
    <w:rsid w:val="006D360D"/>
    <w:rsid w:val="006D55DE"/>
    <w:rsid w:val="006D5A5F"/>
    <w:rsid w:val="006D6C56"/>
    <w:rsid w:val="006D7995"/>
    <w:rsid w:val="006E0057"/>
    <w:rsid w:val="006E0225"/>
    <w:rsid w:val="006E11BB"/>
    <w:rsid w:val="006E2252"/>
    <w:rsid w:val="006E4148"/>
    <w:rsid w:val="006E7E42"/>
    <w:rsid w:val="006F058E"/>
    <w:rsid w:val="006F11C2"/>
    <w:rsid w:val="006F1BD4"/>
    <w:rsid w:val="006F31EE"/>
    <w:rsid w:val="006F4BDD"/>
    <w:rsid w:val="006F55D9"/>
    <w:rsid w:val="006F5C43"/>
    <w:rsid w:val="006F6261"/>
    <w:rsid w:val="006F6C72"/>
    <w:rsid w:val="006F6D1B"/>
    <w:rsid w:val="006F71D5"/>
    <w:rsid w:val="006F7235"/>
    <w:rsid w:val="007005D0"/>
    <w:rsid w:val="007006DC"/>
    <w:rsid w:val="0070102F"/>
    <w:rsid w:val="0070173E"/>
    <w:rsid w:val="007028FB"/>
    <w:rsid w:val="007036C9"/>
    <w:rsid w:val="00703ABD"/>
    <w:rsid w:val="00703DAE"/>
    <w:rsid w:val="00704BC6"/>
    <w:rsid w:val="007056D7"/>
    <w:rsid w:val="00706C6D"/>
    <w:rsid w:val="00706EDA"/>
    <w:rsid w:val="007074D1"/>
    <w:rsid w:val="00710268"/>
    <w:rsid w:val="0071037F"/>
    <w:rsid w:val="00710461"/>
    <w:rsid w:val="00710D06"/>
    <w:rsid w:val="00712648"/>
    <w:rsid w:val="0071401F"/>
    <w:rsid w:val="007144FD"/>
    <w:rsid w:val="00716F0D"/>
    <w:rsid w:val="0072041A"/>
    <w:rsid w:val="00723B1D"/>
    <w:rsid w:val="00725055"/>
    <w:rsid w:val="00725265"/>
    <w:rsid w:val="0072537F"/>
    <w:rsid w:val="00725DE0"/>
    <w:rsid w:val="00725E55"/>
    <w:rsid w:val="0072651A"/>
    <w:rsid w:val="00727984"/>
    <w:rsid w:val="00727B40"/>
    <w:rsid w:val="0073079D"/>
    <w:rsid w:val="00731739"/>
    <w:rsid w:val="00731A4E"/>
    <w:rsid w:val="0073260A"/>
    <w:rsid w:val="00732B41"/>
    <w:rsid w:val="00733516"/>
    <w:rsid w:val="007344D6"/>
    <w:rsid w:val="007347E8"/>
    <w:rsid w:val="00734B88"/>
    <w:rsid w:val="00735BBE"/>
    <w:rsid w:val="00737084"/>
    <w:rsid w:val="00737879"/>
    <w:rsid w:val="00737CC0"/>
    <w:rsid w:val="00740277"/>
    <w:rsid w:val="00741346"/>
    <w:rsid w:val="00742061"/>
    <w:rsid w:val="00742E19"/>
    <w:rsid w:val="007436BB"/>
    <w:rsid w:val="007436E4"/>
    <w:rsid w:val="00743CF1"/>
    <w:rsid w:val="00743FC5"/>
    <w:rsid w:val="007445A5"/>
    <w:rsid w:val="007461EC"/>
    <w:rsid w:val="00746F22"/>
    <w:rsid w:val="007470AA"/>
    <w:rsid w:val="007473C7"/>
    <w:rsid w:val="00747834"/>
    <w:rsid w:val="0075033C"/>
    <w:rsid w:val="007512E4"/>
    <w:rsid w:val="00752197"/>
    <w:rsid w:val="0075267C"/>
    <w:rsid w:val="0075296D"/>
    <w:rsid w:val="007539CB"/>
    <w:rsid w:val="0075409D"/>
    <w:rsid w:val="00754EA4"/>
    <w:rsid w:val="00755E8D"/>
    <w:rsid w:val="007565A1"/>
    <w:rsid w:val="007566F0"/>
    <w:rsid w:val="0075761F"/>
    <w:rsid w:val="00757F69"/>
    <w:rsid w:val="0076062A"/>
    <w:rsid w:val="007612EE"/>
    <w:rsid w:val="00761804"/>
    <w:rsid w:val="00761872"/>
    <w:rsid w:val="00762C7E"/>
    <w:rsid w:val="00763B35"/>
    <w:rsid w:val="007653CD"/>
    <w:rsid w:val="00765807"/>
    <w:rsid w:val="00765D73"/>
    <w:rsid w:val="007667F5"/>
    <w:rsid w:val="007668E4"/>
    <w:rsid w:val="007669C4"/>
    <w:rsid w:val="00767938"/>
    <w:rsid w:val="00772031"/>
    <w:rsid w:val="007728BF"/>
    <w:rsid w:val="00772AF3"/>
    <w:rsid w:val="00773608"/>
    <w:rsid w:val="00773990"/>
    <w:rsid w:val="00773E62"/>
    <w:rsid w:val="007818C1"/>
    <w:rsid w:val="00781F17"/>
    <w:rsid w:val="007824F0"/>
    <w:rsid w:val="00782739"/>
    <w:rsid w:val="00783B1D"/>
    <w:rsid w:val="0078576C"/>
    <w:rsid w:val="00791E55"/>
    <w:rsid w:val="00792980"/>
    <w:rsid w:val="00793C9C"/>
    <w:rsid w:val="00793FCB"/>
    <w:rsid w:val="007941E0"/>
    <w:rsid w:val="00794DC5"/>
    <w:rsid w:val="007959D6"/>
    <w:rsid w:val="00796A38"/>
    <w:rsid w:val="007A07BF"/>
    <w:rsid w:val="007A10C2"/>
    <w:rsid w:val="007A2D75"/>
    <w:rsid w:val="007A36C9"/>
    <w:rsid w:val="007A3E3F"/>
    <w:rsid w:val="007A4429"/>
    <w:rsid w:val="007A4826"/>
    <w:rsid w:val="007A559A"/>
    <w:rsid w:val="007A5AE5"/>
    <w:rsid w:val="007A5E5F"/>
    <w:rsid w:val="007A5F80"/>
    <w:rsid w:val="007A6BCC"/>
    <w:rsid w:val="007A6E74"/>
    <w:rsid w:val="007A7437"/>
    <w:rsid w:val="007A76F0"/>
    <w:rsid w:val="007A7D4C"/>
    <w:rsid w:val="007A7DC9"/>
    <w:rsid w:val="007B04E8"/>
    <w:rsid w:val="007B1F2E"/>
    <w:rsid w:val="007B23D2"/>
    <w:rsid w:val="007B2762"/>
    <w:rsid w:val="007B2968"/>
    <w:rsid w:val="007B3261"/>
    <w:rsid w:val="007B3B25"/>
    <w:rsid w:val="007B40CC"/>
    <w:rsid w:val="007B4232"/>
    <w:rsid w:val="007B44AC"/>
    <w:rsid w:val="007B4644"/>
    <w:rsid w:val="007B52EF"/>
    <w:rsid w:val="007B557A"/>
    <w:rsid w:val="007C0406"/>
    <w:rsid w:val="007C444C"/>
    <w:rsid w:val="007D1BAD"/>
    <w:rsid w:val="007D1ED3"/>
    <w:rsid w:val="007D2113"/>
    <w:rsid w:val="007D34D6"/>
    <w:rsid w:val="007D38BD"/>
    <w:rsid w:val="007D4320"/>
    <w:rsid w:val="007D4881"/>
    <w:rsid w:val="007D54AF"/>
    <w:rsid w:val="007D5964"/>
    <w:rsid w:val="007D5DF3"/>
    <w:rsid w:val="007D6239"/>
    <w:rsid w:val="007E0AB2"/>
    <w:rsid w:val="007E1BCB"/>
    <w:rsid w:val="007E2558"/>
    <w:rsid w:val="007E2661"/>
    <w:rsid w:val="007E30A7"/>
    <w:rsid w:val="007E3B5D"/>
    <w:rsid w:val="007E49DD"/>
    <w:rsid w:val="007E4A13"/>
    <w:rsid w:val="007E4BFA"/>
    <w:rsid w:val="007E4CDC"/>
    <w:rsid w:val="007E673E"/>
    <w:rsid w:val="007F256D"/>
    <w:rsid w:val="007F2B5D"/>
    <w:rsid w:val="007F30D7"/>
    <w:rsid w:val="007F373D"/>
    <w:rsid w:val="007F4071"/>
    <w:rsid w:val="007F4139"/>
    <w:rsid w:val="007F452E"/>
    <w:rsid w:val="007F7F71"/>
    <w:rsid w:val="00800091"/>
    <w:rsid w:val="00803A25"/>
    <w:rsid w:val="00803BC4"/>
    <w:rsid w:val="008042A1"/>
    <w:rsid w:val="00806C25"/>
    <w:rsid w:val="00810C62"/>
    <w:rsid w:val="00811448"/>
    <w:rsid w:val="0081175A"/>
    <w:rsid w:val="008118CC"/>
    <w:rsid w:val="0081221F"/>
    <w:rsid w:val="00812D83"/>
    <w:rsid w:val="00813094"/>
    <w:rsid w:val="00813224"/>
    <w:rsid w:val="00814391"/>
    <w:rsid w:val="00814643"/>
    <w:rsid w:val="00814EA9"/>
    <w:rsid w:val="00815359"/>
    <w:rsid w:val="00815A6B"/>
    <w:rsid w:val="00815B6B"/>
    <w:rsid w:val="008177DB"/>
    <w:rsid w:val="00820B16"/>
    <w:rsid w:val="00820D5A"/>
    <w:rsid w:val="0082167B"/>
    <w:rsid w:val="0082221C"/>
    <w:rsid w:val="0082251C"/>
    <w:rsid w:val="00825561"/>
    <w:rsid w:val="00825F5B"/>
    <w:rsid w:val="00826A8B"/>
    <w:rsid w:val="008271A7"/>
    <w:rsid w:val="00827C32"/>
    <w:rsid w:val="00827EF4"/>
    <w:rsid w:val="0083080D"/>
    <w:rsid w:val="00831E36"/>
    <w:rsid w:val="00832BB6"/>
    <w:rsid w:val="00832C1E"/>
    <w:rsid w:val="00833C2B"/>
    <w:rsid w:val="00833F4F"/>
    <w:rsid w:val="0083428E"/>
    <w:rsid w:val="008352C7"/>
    <w:rsid w:val="008367D4"/>
    <w:rsid w:val="00836916"/>
    <w:rsid w:val="00836A88"/>
    <w:rsid w:val="00836E9E"/>
    <w:rsid w:val="00837303"/>
    <w:rsid w:val="00837377"/>
    <w:rsid w:val="008376C2"/>
    <w:rsid w:val="0083773F"/>
    <w:rsid w:val="00840670"/>
    <w:rsid w:val="00840BA1"/>
    <w:rsid w:val="00840C04"/>
    <w:rsid w:val="00841245"/>
    <w:rsid w:val="008413B4"/>
    <w:rsid w:val="0084176D"/>
    <w:rsid w:val="008441B4"/>
    <w:rsid w:val="00844E6F"/>
    <w:rsid w:val="00846BD0"/>
    <w:rsid w:val="0084718A"/>
    <w:rsid w:val="008521BF"/>
    <w:rsid w:val="008534FA"/>
    <w:rsid w:val="008540BE"/>
    <w:rsid w:val="008546BF"/>
    <w:rsid w:val="008546D4"/>
    <w:rsid w:val="00854E57"/>
    <w:rsid w:val="00855058"/>
    <w:rsid w:val="00855089"/>
    <w:rsid w:val="00855379"/>
    <w:rsid w:val="00855D2B"/>
    <w:rsid w:val="0085686D"/>
    <w:rsid w:val="008602BB"/>
    <w:rsid w:val="00860BFB"/>
    <w:rsid w:val="00861274"/>
    <w:rsid w:val="00863932"/>
    <w:rsid w:val="00863B79"/>
    <w:rsid w:val="00863DEE"/>
    <w:rsid w:val="0086421F"/>
    <w:rsid w:val="00864AC7"/>
    <w:rsid w:val="00865185"/>
    <w:rsid w:val="0086541A"/>
    <w:rsid w:val="00865547"/>
    <w:rsid w:val="00866EBB"/>
    <w:rsid w:val="0086737B"/>
    <w:rsid w:val="00871182"/>
    <w:rsid w:val="008740F2"/>
    <w:rsid w:val="0087456A"/>
    <w:rsid w:val="008749CE"/>
    <w:rsid w:val="00874D6D"/>
    <w:rsid w:val="008753FC"/>
    <w:rsid w:val="00875F57"/>
    <w:rsid w:val="0087664F"/>
    <w:rsid w:val="00876C8B"/>
    <w:rsid w:val="00876EB4"/>
    <w:rsid w:val="00877A01"/>
    <w:rsid w:val="00877EB7"/>
    <w:rsid w:val="008809C6"/>
    <w:rsid w:val="0088237F"/>
    <w:rsid w:val="00882AB6"/>
    <w:rsid w:val="00884FBC"/>
    <w:rsid w:val="00884FE5"/>
    <w:rsid w:val="00884FFC"/>
    <w:rsid w:val="008863DA"/>
    <w:rsid w:val="00886AFD"/>
    <w:rsid w:val="00887026"/>
    <w:rsid w:val="00887218"/>
    <w:rsid w:val="00887830"/>
    <w:rsid w:val="00890C60"/>
    <w:rsid w:val="00891A10"/>
    <w:rsid w:val="00891BDD"/>
    <w:rsid w:val="008925D3"/>
    <w:rsid w:val="00893579"/>
    <w:rsid w:val="00893830"/>
    <w:rsid w:val="00893DF7"/>
    <w:rsid w:val="00894DC1"/>
    <w:rsid w:val="008956F3"/>
    <w:rsid w:val="00895EF4"/>
    <w:rsid w:val="00896653"/>
    <w:rsid w:val="0089701F"/>
    <w:rsid w:val="008977A2"/>
    <w:rsid w:val="00897965"/>
    <w:rsid w:val="00897F2E"/>
    <w:rsid w:val="008A16E6"/>
    <w:rsid w:val="008A2413"/>
    <w:rsid w:val="008A3FFF"/>
    <w:rsid w:val="008A42BC"/>
    <w:rsid w:val="008A43E5"/>
    <w:rsid w:val="008A4AFE"/>
    <w:rsid w:val="008A681F"/>
    <w:rsid w:val="008A7968"/>
    <w:rsid w:val="008B0379"/>
    <w:rsid w:val="008B0482"/>
    <w:rsid w:val="008B0B25"/>
    <w:rsid w:val="008B17A4"/>
    <w:rsid w:val="008B1AB0"/>
    <w:rsid w:val="008B3081"/>
    <w:rsid w:val="008B3528"/>
    <w:rsid w:val="008B3EC0"/>
    <w:rsid w:val="008B4A13"/>
    <w:rsid w:val="008B4DBE"/>
    <w:rsid w:val="008B51B0"/>
    <w:rsid w:val="008B589C"/>
    <w:rsid w:val="008B58D9"/>
    <w:rsid w:val="008B5D09"/>
    <w:rsid w:val="008B61D3"/>
    <w:rsid w:val="008B63DB"/>
    <w:rsid w:val="008B7145"/>
    <w:rsid w:val="008B736A"/>
    <w:rsid w:val="008B75C0"/>
    <w:rsid w:val="008B7993"/>
    <w:rsid w:val="008C0479"/>
    <w:rsid w:val="008C09CF"/>
    <w:rsid w:val="008C19A6"/>
    <w:rsid w:val="008C2F8E"/>
    <w:rsid w:val="008C4EC0"/>
    <w:rsid w:val="008C5299"/>
    <w:rsid w:val="008C556C"/>
    <w:rsid w:val="008C5C11"/>
    <w:rsid w:val="008C60E7"/>
    <w:rsid w:val="008C6105"/>
    <w:rsid w:val="008C62AB"/>
    <w:rsid w:val="008D004B"/>
    <w:rsid w:val="008D2361"/>
    <w:rsid w:val="008D2CC0"/>
    <w:rsid w:val="008D3E4B"/>
    <w:rsid w:val="008D46FB"/>
    <w:rsid w:val="008D489A"/>
    <w:rsid w:val="008D4ABA"/>
    <w:rsid w:val="008D6AD8"/>
    <w:rsid w:val="008D7674"/>
    <w:rsid w:val="008E0857"/>
    <w:rsid w:val="008E0CE0"/>
    <w:rsid w:val="008E194E"/>
    <w:rsid w:val="008E1BD1"/>
    <w:rsid w:val="008E3368"/>
    <w:rsid w:val="008E3833"/>
    <w:rsid w:val="008E3E4F"/>
    <w:rsid w:val="008E4A90"/>
    <w:rsid w:val="008E5F10"/>
    <w:rsid w:val="008E63FF"/>
    <w:rsid w:val="008E7EBB"/>
    <w:rsid w:val="008F1920"/>
    <w:rsid w:val="008F59A7"/>
    <w:rsid w:val="008F636F"/>
    <w:rsid w:val="008F707D"/>
    <w:rsid w:val="008F77BF"/>
    <w:rsid w:val="008F7C89"/>
    <w:rsid w:val="00900379"/>
    <w:rsid w:val="00903D86"/>
    <w:rsid w:val="00904FE7"/>
    <w:rsid w:val="00906B2E"/>
    <w:rsid w:val="00907033"/>
    <w:rsid w:val="0090708C"/>
    <w:rsid w:val="0090746A"/>
    <w:rsid w:val="009075B9"/>
    <w:rsid w:val="00907DA6"/>
    <w:rsid w:val="00907F1E"/>
    <w:rsid w:val="00910719"/>
    <w:rsid w:val="00910B7B"/>
    <w:rsid w:val="00912624"/>
    <w:rsid w:val="009129A0"/>
    <w:rsid w:val="00913797"/>
    <w:rsid w:val="00914866"/>
    <w:rsid w:val="00914BB9"/>
    <w:rsid w:val="00915183"/>
    <w:rsid w:val="009157C6"/>
    <w:rsid w:val="00916F8A"/>
    <w:rsid w:val="0091768D"/>
    <w:rsid w:val="009179BC"/>
    <w:rsid w:val="00921338"/>
    <w:rsid w:val="00923288"/>
    <w:rsid w:val="009233DE"/>
    <w:rsid w:val="00923B49"/>
    <w:rsid w:val="009241E3"/>
    <w:rsid w:val="00924B25"/>
    <w:rsid w:val="009260F4"/>
    <w:rsid w:val="00927547"/>
    <w:rsid w:val="00930044"/>
    <w:rsid w:val="00930280"/>
    <w:rsid w:val="0093291C"/>
    <w:rsid w:val="0093297E"/>
    <w:rsid w:val="00932E84"/>
    <w:rsid w:val="00932FC3"/>
    <w:rsid w:val="00935B63"/>
    <w:rsid w:val="00936C77"/>
    <w:rsid w:val="00936D63"/>
    <w:rsid w:val="00937DE6"/>
    <w:rsid w:val="00937F46"/>
    <w:rsid w:val="0094039D"/>
    <w:rsid w:val="00940B04"/>
    <w:rsid w:val="00940BF6"/>
    <w:rsid w:val="00940D77"/>
    <w:rsid w:val="0094238E"/>
    <w:rsid w:val="009426B9"/>
    <w:rsid w:val="00942802"/>
    <w:rsid w:val="009429C9"/>
    <w:rsid w:val="00942A3C"/>
    <w:rsid w:val="00944AA3"/>
    <w:rsid w:val="009460E6"/>
    <w:rsid w:val="00946650"/>
    <w:rsid w:val="009471A1"/>
    <w:rsid w:val="00947C2F"/>
    <w:rsid w:val="00950654"/>
    <w:rsid w:val="009514BB"/>
    <w:rsid w:val="009515FB"/>
    <w:rsid w:val="00951DFC"/>
    <w:rsid w:val="009546AD"/>
    <w:rsid w:val="0095535D"/>
    <w:rsid w:val="009559D7"/>
    <w:rsid w:val="00955A5E"/>
    <w:rsid w:val="009566E2"/>
    <w:rsid w:val="00956B97"/>
    <w:rsid w:val="00961871"/>
    <w:rsid w:val="00962012"/>
    <w:rsid w:val="00963456"/>
    <w:rsid w:val="00965CBC"/>
    <w:rsid w:val="00965E9D"/>
    <w:rsid w:val="00966DD3"/>
    <w:rsid w:val="009674CF"/>
    <w:rsid w:val="0096764B"/>
    <w:rsid w:val="00967B44"/>
    <w:rsid w:val="009723D4"/>
    <w:rsid w:val="00972C99"/>
    <w:rsid w:val="00973060"/>
    <w:rsid w:val="00973693"/>
    <w:rsid w:val="00973BB7"/>
    <w:rsid w:val="0098099C"/>
    <w:rsid w:val="009809D3"/>
    <w:rsid w:val="00981136"/>
    <w:rsid w:val="00982511"/>
    <w:rsid w:val="009839F4"/>
    <w:rsid w:val="00983F06"/>
    <w:rsid w:val="00984B59"/>
    <w:rsid w:val="00986487"/>
    <w:rsid w:val="0098650E"/>
    <w:rsid w:val="0098657B"/>
    <w:rsid w:val="0098754B"/>
    <w:rsid w:val="00987792"/>
    <w:rsid w:val="009905E1"/>
    <w:rsid w:val="00990824"/>
    <w:rsid w:val="00991FDD"/>
    <w:rsid w:val="0099245E"/>
    <w:rsid w:val="0099311E"/>
    <w:rsid w:val="0099493F"/>
    <w:rsid w:val="00994DF3"/>
    <w:rsid w:val="009967AF"/>
    <w:rsid w:val="009A06B5"/>
    <w:rsid w:val="009A06C9"/>
    <w:rsid w:val="009A1533"/>
    <w:rsid w:val="009A1BFF"/>
    <w:rsid w:val="009A3F1D"/>
    <w:rsid w:val="009A4520"/>
    <w:rsid w:val="009A5D19"/>
    <w:rsid w:val="009A5FA9"/>
    <w:rsid w:val="009A69D6"/>
    <w:rsid w:val="009A75E4"/>
    <w:rsid w:val="009B1506"/>
    <w:rsid w:val="009B1C75"/>
    <w:rsid w:val="009B297C"/>
    <w:rsid w:val="009B340D"/>
    <w:rsid w:val="009B344A"/>
    <w:rsid w:val="009B3DA0"/>
    <w:rsid w:val="009B44B7"/>
    <w:rsid w:val="009B5103"/>
    <w:rsid w:val="009B593B"/>
    <w:rsid w:val="009B5D66"/>
    <w:rsid w:val="009B7D7A"/>
    <w:rsid w:val="009C01FA"/>
    <w:rsid w:val="009C03F4"/>
    <w:rsid w:val="009C183F"/>
    <w:rsid w:val="009C1DEC"/>
    <w:rsid w:val="009C2165"/>
    <w:rsid w:val="009C27F6"/>
    <w:rsid w:val="009C4043"/>
    <w:rsid w:val="009C427E"/>
    <w:rsid w:val="009C4CD9"/>
    <w:rsid w:val="009C5FA9"/>
    <w:rsid w:val="009C70FB"/>
    <w:rsid w:val="009C79E1"/>
    <w:rsid w:val="009D0A57"/>
    <w:rsid w:val="009D0B04"/>
    <w:rsid w:val="009D144D"/>
    <w:rsid w:val="009D2FA8"/>
    <w:rsid w:val="009D3D37"/>
    <w:rsid w:val="009D3E57"/>
    <w:rsid w:val="009D4281"/>
    <w:rsid w:val="009D4650"/>
    <w:rsid w:val="009D4D6F"/>
    <w:rsid w:val="009D597C"/>
    <w:rsid w:val="009D5B5F"/>
    <w:rsid w:val="009D6D7B"/>
    <w:rsid w:val="009D7470"/>
    <w:rsid w:val="009D7A36"/>
    <w:rsid w:val="009E013B"/>
    <w:rsid w:val="009E0B33"/>
    <w:rsid w:val="009E0CC3"/>
    <w:rsid w:val="009E22F9"/>
    <w:rsid w:val="009E2963"/>
    <w:rsid w:val="009E2C09"/>
    <w:rsid w:val="009E2F46"/>
    <w:rsid w:val="009E417E"/>
    <w:rsid w:val="009E6E95"/>
    <w:rsid w:val="009E7365"/>
    <w:rsid w:val="009E797A"/>
    <w:rsid w:val="009E7CE5"/>
    <w:rsid w:val="009F1364"/>
    <w:rsid w:val="009F170A"/>
    <w:rsid w:val="009F1A1C"/>
    <w:rsid w:val="009F1B04"/>
    <w:rsid w:val="009F22FE"/>
    <w:rsid w:val="009F4B76"/>
    <w:rsid w:val="009F4BC4"/>
    <w:rsid w:val="009F52ED"/>
    <w:rsid w:val="009F5B8D"/>
    <w:rsid w:val="009F5E17"/>
    <w:rsid w:val="009F6058"/>
    <w:rsid w:val="009F6D05"/>
    <w:rsid w:val="009F7B7F"/>
    <w:rsid w:val="009F7BCC"/>
    <w:rsid w:val="00A00B87"/>
    <w:rsid w:val="00A0160D"/>
    <w:rsid w:val="00A01ADA"/>
    <w:rsid w:val="00A01C39"/>
    <w:rsid w:val="00A03C3C"/>
    <w:rsid w:val="00A05297"/>
    <w:rsid w:val="00A05995"/>
    <w:rsid w:val="00A062AB"/>
    <w:rsid w:val="00A069A8"/>
    <w:rsid w:val="00A0716D"/>
    <w:rsid w:val="00A0792F"/>
    <w:rsid w:val="00A10A31"/>
    <w:rsid w:val="00A11C50"/>
    <w:rsid w:val="00A120C4"/>
    <w:rsid w:val="00A12A3D"/>
    <w:rsid w:val="00A13109"/>
    <w:rsid w:val="00A134EE"/>
    <w:rsid w:val="00A1390B"/>
    <w:rsid w:val="00A13FFF"/>
    <w:rsid w:val="00A149FE"/>
    <w:rsid w:val="00A14D16"/>
    <w:rsid w:val="00A15D3A"/>
    <w:rsid w:val="00A17970"/>
    <w:rsid w:val="00A17FA9"/>
    <w:rsid w:val="00A2100A"/>
    <w:rsid w:val="00A22E7D"/>
    <w:rsid w:val="00A24D4A"/>
    <w:rsid w:val="00A24E4D"/>
    <w:rsid w:val="00A262F6"/>
    <w:rsid w:val="00A273A0"/>
    <w:rsid w:val="00A30605"/>
    <w:rsid w:val="00A30774"/>
    <w:rsid w:val="00A30B2D"/>
    <w:rsid w:val="00A31F9C"/>
    <w:rsid w:val="00A32C0F"/>
    <w:rsid w:val="00A33BFA"/>
    <w:rsid w:val="00A344CE"/>
    <w:rsid w:val="00A344F1"/>
    <w:rsid w:val="00A34775"/>
    <w:rsid w:val="00A359FA"/>
    <w:rsid w:val="00A35AC1"/>
    <w:rsid w:val="00A37281"/>
    <w:rsid w:val="00A37462"/>
    <w:rsid w:val="00A4005F"/>
    <w:rsid w:val="00A406CA"/>
    <w:rsid w:val="00A412AA"/>
    <w:rsid w:val="00A4138E"/>
    <w:rsid w:val="00A4177D"/>
    <w:rsid w:val="00A4308D"/>
    <w:rsid w:val="00A43F21"/>
    <w:rsid w:val="00A4504E"/>
    <w:rsid w:val="00A46BC4"/>
    <w:rsid w:val="00A47AB8"/>
    <w:rsid w:val="00A51014"/>
    <w:rsid w:val="00A5105D"/>
    <w:rsid w:val="00A51968"/>
    <w:rsid w:val="00A53906"/>
    <w:rsid w:val="00A53AB0"/>
    <w:rsid w:val="00A54616"/>
    <w:rsid w:val="00A54DD7"/>
    <w:rsid w:val="00A554C5"/>
    <w:rsid w:val="00A55846"/>
    <w:rsid w:val="00A55BF7"/>
    <w:rsid w:val="00A55C91"/>
    <w:rsid w:val="00A5743F"/>
    <w:rsid w:val="00A57D7C"/>
    <w:rsid w:val="00A602F8"/>
    <w:rsid w:val="00A608DB"/>
    <w:rsid w:val="00A60AEE"/>
    <w:rsid w:val="00A61799"/>
    <w:rsid w:val="00A62C4E"/>
    <w:rsid w:val="00A63BC0"/>
    <w:rsid w:val="00A649FC"/>
    <w:rsid w:val="00A6542C"/>
    <w:rsid w:val="00A6555F"/>
    <w:rsid w:val="00A66493"/>
    <w:rsid w:val="00A66CA8"/>
    <w:rsid w:val="00A67A09"/>
    <w:rsid w:val="00A67CA8"/>
    <w:rsid w:val="00A71DF7"/>
    <w:rsid w:val="00A7224E"/>
    <w:rsid w:val="00A73F2A"/>
    <w:rsid w:val="00A768E2"/>
    <w:rsid w:val="00A76CE4"/>
    <w:rsid w:val="00A80AF1"/>
    <w:rsid w:val="00A82077"/>
    <w:rsid w:val="00A84425"/>
    <w:rsid w:val="00A84A06"/>
    <w:rsid w:val="00A85ABD"/>
    <w:rsid w:val="00A904BC"/>
    <w:rsid w:val="00A9116A"/>
    <w:rsid w:val="00A91197"/>
    <w:rsid w:val="00A915BA"/>
    <w:rsid w:val="00A91B0A"/>
    <w:rsid w:val="00A920A0"/>
    <w:rsid w:val="00A94C45"/>
    <w:rsid w:val="00A95E85"/>
    <w:rsid w:val="00A968F7"/>
    <w:rsid w:val="00A96F99"/>
    <w:rsid w:val="00A9700A"/>
    <w:rsid w:val="00A976E0"/>
    <w:rsid w:val="00AA019D"/>
    <w:rsid w:val="00AA030F"/>
    <w:rsid w:val="00AA0492"/>
    <w:rsid w:val="00AA2149"/>
    <w:rsid w:val="00AA35DE"/>
    <w:rsid w:val="00AA409D"/>
    <w:rsid w:val="00AA4625"/>
    <w:rsid w:val="00AA5CFE"/>
    <w:rsid w:val="00AA5D68"/>
    <w:rsid w:val="00AA67BE"/>
    <w:rsid w:val="00AA76A7"/>
    <w:rsid w:val="00AA7DCC"/>
    <w:rsid w:val="00AB0776"/>
    <w:rsid w:val="00AB14EA"/>
    <w:rsid w:val="00AB29A7"/>
    <w:rsid w:val="00AB368F"/>
    <w:rsid w:val="00AB3E56"/>
    <w:rsid w:val="00AB3FE1"/>
    <w:rsid w:val="00AB45BE"/>
    <w:rsid w:val="00AB4600"/>
    <w:rsid w:val="00AB5D15"/>
    <w:rsid w:val="00AB68FB"/>
    <w:rsid w:val="00AB7362"/>
    <w:rsid w:val="00AC1334"/>
    <w:rsid w:val="00AC1766"/>
    <w:rsid w:val="00AC1849"/>
    <w:rsid w:val="00AC1A4E"/>
    <w:rsid w:val="00AC1A79"/>
    <w:rsid w:val="00AC2AED"/>
    <w:rsid w:val="00AC3DFA"/>
    <w:rsid w:val="00AC4C3E"/>
    <w:rsid w:val="00AC5F3E"/>
    <w:rsid w:val="00AC6E92"/>
    <w:rsid w:val="00AC7F4F"/>
    <w:rsid w:val="00AD1416"/>
    <w:rsid w:val="00AD14E0"/>
    <w:rsid w:val="00AD160E"/>
    <w:rsid w:val="00AD1949"/>
    <w:rsid w:val="00AD2028"/>
    <w:rsid w:val="00AD2782"/>
    <w:rsid w:val="00AD33E4"/>
    <w:rsid w:val="00AD4839"/>
    <w:rsid w:val="00AD5FC5"/>
    <w:rsid w:val="00AD6234"/>
    <w:rsid w:val="00AD6AC9"/>
    <w:rsid w:val="00AD7612"/>
    <w:rsid w:val="00AD7E79"/>
    <w:rsid w:val="00AE056C"/>
    <w:rsid w:val="00AE0C2E"/>
    <w:rsid w:val="00AE10FF"/>
    <w:rsid w:val="00AE1262"/>
    <w:rsid w:val="00AE2BF0"/>
    <w:rsid w:val="00AE4BE6"/>
    <w:rsid w:val="00AE57D5"/>
    <w:rsid w:val="00AE5DB5"/>
    <w:rsid w:val="00AE5EFA"/>
    <w:rsid w:val="00AE7BFA"/>
    <w:rsid w:val="00AF0CD5"/>
    <w:rsid w:val="00AF103D"/>
    <w:rsid w:val="00AF12D2"/>
    <w:rsid w:val="00AF1FA2"/>
    <w:rsid w:val="00AF1FA9"/>
    <w:rsid w:val="00AF3503"/>
    <w:rsid w:val="00AF392C"/>
    <w:rsid w:val="00AF4320"/>
    <w:rsid w:val="00AF4B89"/>
    <w:rsid w:val="00AF4D75"/>
    <w:rsid w:val="00AF5AE2"/>
    <w:rsid w:val="00AF6512"/>
    <w:rsid w:val="00AF6E25"/>
    <w:rsid w:val="00B005F3"/>
    <w:rsid w:val="00B00DAD"/>
    <w:rsid w:val="00B017D6"/>
    <w:rsid w:val="00B027DD"/>
    <w:rsid w:val="00B02F39"/>
    <w:rsid w:val="00B04637"/>
    <w:rsid w:val="00B053CE"/>
    <w:rsid w:val="00B068FE"/>
    <w:rsid w:val="00B06CD8"/>
    <w:rsid w:val="00B06EA9"/>
    <w:rsid w:val="00B06F56"/>
    <w:rsid w:val="00B078E0"/>
    <w:rsid w:val="00B112CD"/>
    <w:rsid w:val="00B127AC"/>
    <w:rsid w:val="00B145BC"/>
    <w:rsid w:val="00B15E55"/>
    <w:rsid w:val="00B1655D"/>
    <w:rsid w:val="00B16B99"/>
    <w:rsid w:val="00B20F4D"/>
    <w:rsid w:val="00B22200"/>
    <w:rsid w:val="00B2236B"/>
    <w:rsid w:val="00B2314F"/>
    <w:rsid w:val="00B23180"/>
    <w:rsid w:val="00B244F8"/>
    <w:rsid w:val="00B267EC"/>
    <w:rsid w:val="00B26FBD"/>
    <w:rsid w:val="00B2797C"/>
    <w:rsid w:val="00B30428"/>
    <w:rsid w:val="00B313C3"/>
    <w:rsid w:val="00B31C91"/>
    <w:rsid w:val="00B31D07"/>
    <w:rsid w:val="00B326DA"/>
    <w:rsid w:val="00B338B3"/>
    <w:rsid w:val="00B347FA"/>
    <w:rsid w:val="00B34B1A"/>
    <w:rsid w:val="00B359E0"/>
    <w:rsid w:val="00B37A2A"/>
    <w:rsid w:val="00B407AC"/>
    <w:rsid w:val="00B416C1"/>
    <w:rsid w:val="00B428CD"/>
    <w:rsid w:val="00B42BFC"/>
    <w:rsid w:val="00B43A46"/>
    <w:rsid w:val="00B44333"/>
    <w:rsid w:val="00B444CD"/>
    <w:rsid w:val="00B445D5"/>
    <w:rsid w:val="00B465A5"/>
    <w:rsid w:val="00B466B8"/>
    <w:rsid w:val="00B47CF2"/>
    <w:rsid w:val="00B47DF0"/>
    <w:rsid w:val="00B503B3"/>
    <w:rsid w:val="00B5242C"/>
    <w:rsid w:val="00B55A64"/>
    <w:rsid w:val="00B55A6F"/>
    <w:rsid w:val="00B55C03"/>
    <w:rsid w:val="00B55C96"/>
    <w:rsid w:val="00B574AB"/>
    <w:rsid w:val="00B578D1"/>
    <w:rsid w:val="00B578EB"/>
    <w:rsid w:val="00B57ED7"/>
    <w:rsid w:val="00B61ED3"/>
    <w:rsid w:val="00B6212D"/>
    <w:rsid w:val="00B6227F"/>
    <w:rsid w:val="00B62916"/>
    <w:rsid w:val="00B63577"/>
    <w:rsid w:val="00B6510D"/>
    <w:rsid w:val="00B65724"/>
    <w:rsid w:val="00B6599A"/>
    <w:rsid w:val="00B66A38"/>
    <w:rsid w:val="00B66D3B"/>
    <w:rsid w:val="00B66D81"/>
    <w:rsid w:val="00B70892"/>
    <w:rsid w:val="00B7199C"/>
    <w:rsid w:val="00B71EEE"/>
    <w:rsid w:val="00B74E67"/>
    <w:rsid w:val="00B75F5D"/>
    <w:rsid w:val="00B77D44"/>
    <w:rsid w:val="00B805BF"/>
    <w:rsid w:val="00B80917"/>
    <w:rsid w:val="00B80BFA"/>
    <w:rsid w:val="00B819B5"/>
    <w:rsid w:val="00B81B84"/>
    <w:rsid w:val="00B821DC"/>
    <w:rsid w:val="00B82AC7"/>
    <w:rsid w:val="00B8380D"/>
    <w:rsid w:val="00B83BF0"/>
    <w:rsid w:val="00B84524"/>
    <w:rsid w:val="00B847B2"/>
    <w:rsid w:val="00B85C37"/>
    <w:rsid w:val="00B8622F"/>
    <w:rsid w:val="00B86A31"/>
    <w:rsid w:val="00B87276"/>
    <w:rsid w:val="00B914D7"/>
    <w:rsid w:val="00B91536"/>
    <w:rsid w:val="00B91859"/>
    <w:rsid w:val="00B92790"/>
    <w:rsid w:val="00B9369B"/>
    <w:rsid w:val="00B93B2E"/>
    <w:rsid w:val="00B93C6D"/>
    <w:rsid w:val="00B93E86"/>
    <w:rsid w:val="00B94C31"/>
    <w:rsid w:val="00B95A65"/>
    <w:rsid w:val="00B9616E"/>
    <w:rsid w:val="00B96723"/>
    <w:rsid w:val="00B972AA"/>
    <w:rsid w:val="00B9771C"/>
    <w:rsid w:val="00B978F4"/>
    <w:rsid w:val="00BA0474"/>
    <w:rsid w:val="00BA06A3"/>
    <w:rsid w:val="00BA16F5"/>
    <w:rsid w:val="00BA3C0E"/>
    <w:rsid w:val="00BA447C"/>
    <w:rsid w:val="00BA536E"/>
    <w:rsid w:val="00BA63C6"/>
    <w:rsid w:val="00BA6413"/>
    <w:rsid w:val="00BA6F82"/>
    <w:rsid w:val="00BA78FA"/>
    <w:rsid w:val="00BA7D22"/>
    <w:rsid w:val="00BB197F"/>
    <w:rsid w:val="00BB2B5D"/>
    <w:rsid w:val="00BB59A5"/>
    <w:rsid w:val="00BB64F0"/>
    <w:rsid w:val="00BB6CC1"/>
    <w:rsid w:val="00BB7348"/>
    <w:rsid w:val="00BC1EF4"/>
    <w:rsid w:val="00BC2768"/>
    <w:rsid w:val="00BC3B44"/>
    <w:rsid w:val="00BC4350"/>
    <w:rsid w:val="00BC49BE"/>
    <w:rsid w:val="00BC4A3B"/>
    <w:rsid w:val="00BC6068"/>
    <w:rsid w:val="00BC691D"/>
    <w:rsid w:val="00BC6E99"/>
    <w:rsid w:val="00BC6FA9"/>
    <w:rsid w:val="00BD0700"/>
    <w:rsid w:val="00BD085C"/>
    <w:rsid w:val="00BD1F8C"/>
    <w:rsid w:val="00BD2818"/>
    <w:rsid w:val="00BD2D4A"/>
    <w:rsid w:val="00BD3A29"/>
    <w:rsid w:val="00BD5240"/>
    <w:rsid w:val="00BD5A83"/>
    <w:rsid w:val="00BD6B66"/>
    <w:rsid w:val="00BD7D2B"/>
    <w:rsid w:val="00BE0BCE"/>
    <w:rsid w:val="00BE2B37"/>
    <w:rsid w:val="00BE4520"/>
    <w:rsid w:val="00BE4A41"/>
    <w:rsid w:val="00BE4E00"/>
    <w:rsid w:val="00BE554F"/>
    <w:rsid w:val="00BF02C6"/>
    <w:rsid w:val="00BF0716"/>
    <w:rsid w:val="00BF1043"/>
    <w:rsid w:val="00BF140A"/>
    <w:rsid w:val="00BF265F"/>
    <w:rsid w:val="00BF281D"/>
    <w:rsid w:val="00BF288A"/>
    <w:rsid w:val="00BF299F"/>
    <w:rsid w:val="00BF5284"/>
    <w:rsid w:val="00BF6798"/>
    <w:rsid w:val="00BF7283"/>
    <w:rsid w:val="00BF7796"/>
    <w:rsid w:val="00BF7857"/>
    <w:rsid w:val="00C01621"/>
    <w:rsid w:val="00C016DB"/>
    <w:rsid w:val="00C01930"/>
    <w:rsid w:val="00C02CCD"/>
    <w:rsid w:val="00C031CD"/>
    <w:rsid w:val="00C03671"/>
    <w:rsid w:val="00C043DB"/>
    <w:rsid w:val="00C04507"/>
    <w:rsid w:val="00C05C35"/>
    <w:rsid w:val="00C06CD6"/>
    <w:rsid w:val="00C1002D"/>
    <w:rsid w:val="00C112DF"/>
    <w:rsid w:val="00C113FB"/>
    <w:rsid w:val="00C11FA5"/>
    <w:rsid w:val="00C1203E"/>
    <w:rsid w:val="00C12663"/>
    <w:rsid w:val="00C12BFF"/>
    <w:rsid w:val="00C12F2C"/>
    <w:rsid w:val="00C1543C"/>
    <w:rsid w:val="00C16187"/>
    <w:rsid w:val="00C162FB"/>
    <w:rsid w:val="00C1671E"/>
    <w:rsid w:val="00C17155"/>
    <w:rsid w:val="00C176F2"/>
    <w:rsid w:val="00C20748"/>
    <w:rsid w:val="00C21CAE"/>
    <w:rsid w:val="00C2266F"/>
    <w:rsid w:val="00C22B4C"/>
    <w:rsid w:val="00C2786F"/>
    <w:rsid w:val="00C2797F"/>
    <w:rsid w:val="00C27B57"/>
    <w:rsid w:val="00C30453"/>
    <w:rsid w:val="00C3065E"/>
    <w:rsid w:val="00C3132F"/>
    <w:rsid w:val="00C32075"/>
    <w:rsid w:val="00C343BF"/>
    <w:rsid w:val="00C34F6E"/>
    <w:rsid w:val="00C36DAE"/>
    <w:rsid w:val="00C3718A"/>
    <w:rsid w:val="00C373AF"/>
    <w:rsid w:val="00C37567"/>
    <w:rsid w:val="00C3763C"/>
    <w:rsid w:val="00C37A33"/>
    <w:rsid w:val="00C4108E"/>
    <w:rsid w:val="00C4125A"/>
    <w:rsid w:val="00C41F14"/>
    <w:rsid w:val="00C42221"/>
    <w:rsid w:val="00C42B9C"/>
    <w:rsid w:val="00C4312B"/>
    <w:rsid w:val="00C43EF0"/>
    <w:rsid w:val="00C44EF4"/>
    <w:rsid w:val="00C45D58"/>
    <w:rsid w:val="00C47A38"/>
    <w:rsid w:val="00C50FB2"/>
    <w:rsid w:val="00C52078"/>
    <w:rsid w:val="00C52095"/>
    <w:rsid w:val="00C52221"/>
    <w:rsid w:val="00C53107"/>
    <w:rsid w:val="00C5345E"/>
    <w:rsid w:val="00C55971"/>
    <w:rsid w:val="00C56021"/>
    <w:rsid w:val="00C560FC"/>
    <w:rsid w:val="00C6047F"/>
    <w:rsid w:val="00C60E17"/>
    <w:rsid w:val="00C61ABD"/>
    <w:rsid w:val="00C624D3"/>
    <w:rsid w:val="00C625DE"/>
    <w:rsid w:val="00C628FD"/>
    <w:rsid w:val="00C63655"/>
    <w:rsid w:val="00C64BF8"/>
    <w:rsid w:val="00C64C7E"/>
    <w:rsid w:val="00C6523F"/>
    <w:rsid w:val="00C653B5"/>
    <w:rsid w:val="00C65B35"/>
    <w:rsid w:val="00C67E34"/>
    <w:rsid w:val="00C7001D"/>
    <w:rsid w:val="00C70314"/>
    <w:rsid w:val="00C70EBA"/>
    <w:rsid w:val="00C7175B"/>
    <w:rsid w:val="00C71E14"/>
    <w:rsid w:val="00C729BF"/>
    <w:rsid w:val="00C72C4D"/>
    <w:rsid w:val="00C72CCF"/>
    <w:rsid w:val="00C733DB"/>
    <w:rsid w:val="00C74F69"/>
    <w:rsid w:val="00C75DA5"/>
    <w:rsid w:val="00C764F9"/>
    <w:rsid w:val="00C76583"/>
    <w:rsid w:val="00C7792B"/>
    <w:rsid w:val="00C77A53"/>
    <w:rsid w:val="00C8021B"/>
    <w:rsid w:val="00C8054D"/>
    <w:rsid w:val="00C81126"/>
    <w:rsid w:val="00C81AEE"/>
    <w:rsid w:val="00C81FF3"/>
    <w:rsid w:val="00C82824"/>
    <w:rsid w:val="00C828E0"/>
    <w:rsid w:val="00C82BE9"/>
    <w:rsid w:val="00C82EE3"/>
    <w:rsid w:val="00C830AC"/>
    <w:rsid w:val="00C839E2"/>
    <w:rsid w:val="00C83BD0"/>
    <w:rsid w:val="00C83DD3"/>
    <w:rsid w:val="00C84E29"/>
    <w:rsid w:val="00C851FE"/>
    <w:rsid w:val="00C853B3"/>
    <w:rsid w:val="00C85901"/>
    <w:rsid w:val="00C85D4B"/>
    <w:rsid w:val="00C86BDD"/>
    <w:rsid w:val="00C87231"/>
    <w:rsid w:val="00C875A7"/>
    <w:rsid w:val="00C90F58"/>
    <w:rsid w:val="00C90FA1"/>
    <w:rsid w:val="00C910F8"/>
    <w:rsid w:val="00C91E7D"/>
    <w:rsid w:val="00C92AF1"/>
    <w:rsid w:val="00C930E5"/>
    <w:rsid w:val="00C9377E"/>
    <w:rsid w:val="00C93B97"/>
    <w:rsid w:val="00C940E4"/>
    <w:rsid w:val="00C945F5"/>
    <w:rsid w:val="00C95E48"/>
    <w:rsid w:val="00C95ED9"/>
    <w:rsid w:val="00C97587"/>
    <w:rsid w:val="00C97626"/>
    <w:rsid w:val="00CA1866"/>
    <w:rsid w:val="00CA1BC9"/>
    <w:rsid w:val="00CA1E84"/>
    <w:rsid w:val="00CA1EB7"/>
    <w:rsid w:val="00CA27A6"/>
    <w:rsid w:val="00CA2D38"/>
    <w:rsid w:val="00CA3837"/>
    <w:rsid w:val="00CA3920"/>
    <w:rsid w:val="00CA3ED8"/>
    <w:rsid w:val="00CA47FF"/>
    <w:rsid w:val="00CA4973"/>
    <w:rsid w:val="00CA4C1D"/>
    <w:rsid w:val="00CA4C97"/>
    <w:rsid w:val="00CA57EA"/>
    <w:rsid w:val="00CA61C9"/>
    <w:rsid w:val="00CA6646"/>
    <w:rsid w:val="00CA6724"/>
    <w:rsid w:val="00CA7206"/>
    <w:rsid w:val="00CA7511"/>
    <w:rsid w:val="00CB1BA9"/>
    <w:rsid w:val="00CB2BF0"/>
    <w:rsid w:val="00CB2D30"/>
    <w:rsid w:val="00CB39EF"/>
    <w:rsid w:val="00CB443B"/>
    <w:rsid w:val="00CB6863"/>
    <w:rsid w:val="00CB6B92"/>
    <w:rsid w:val="00CB7C3B"/>
    <w:rsid w:val="00CC04F7"/>
    <w:rsid w:val="00CC119A"/>
    <w:rsid w:val="00CC1E4F"/>
    <w:rsid w:val="00CC25BC"/>
    <w:rsid w:val="00CC3DFC"/>
    <w:rsid w:val="00CC507B"/>
    <w:rsid w:val="00CC62A4"/>
    <w:rsid w:val="00CC6883"/>
    <w:rsid w:val="00CC6A3A"/>
    <w:rsid w:val="00CD11E2"/>
    <w:rsid w:val="00CD1CAA"/>
    <w:rsid w:val="00CD235C"/>
    <w:rsid w:val="00CD2F07"/>
    <w:rsid w:val="00CD3647"/>
    <w:rsid w:val="00CD4478"/>
    <w:rsid w:val="00CD4833"/>
    <w:rsid w:val="00CD4E94"/>
    <w:rsid w:val="00CD79BC"/>
    <w:rsid w:val="00CE05F9"/>
    <w:rsid w:val="00CE35B5"/>
    <w:rsid w:val="00CE3874"/>
    <w:rsid w:val="00CE408C"/>
    <w:rsid w:val="00CE4236"/>
    <w:rsid w:val="00CE4E50"/>
    <w:rsid w:val="00CE6024"/>
    <w:rsid w:val="00CE6ECE"/>
    <w:rsid w:val="00CE715E"/>
    <w:rsid w:val="00CE7E61"/>
    <w:rsid w:val="00CE7FA9"/>
    <w:rsid w:val="00CF059D"/>
    <w:rsid w:val="00CF301C"/>
    <w:rsid w:val="00CF390F"/>
    <w:rsid w:val="00CF3B90"/>
    <w:rsid w:val="00CF4B4D"/>
    <w:rsid w:val="00CF652A"/>
    <w:rsid w:val="00CF68D9"/>
    <w:rsid w:val="00D008DD"/>
    <w:rsid w:val="00D01A89"/>
    <w:rsid w:val="00D01BD6"/>
    <w:rsid w:val="00D01EC6"/>
    <w:rsid w:val="00D0226F"/>
    <w:rsid w:val="00D024ED"/>
    <w:rsid w:val="00D04099"/>
    <w:rsid w:val="00D04913"/>
    <w:rsid w:val="00D051F9"/>
    <w:rsid w:val="00D05268"/>
    <w:rsid w:val="00D05655"/>
    <w:rsid w:val="00D05E66"/>
    <w:rsid w:val="00D102FC"/>
    <w:rsid w:val="00D10CFB"/>
    <w:rsid w:val="00D10E0A"/>
    <w:rsid w:val="00D1176E"/>
    <w:rsid w:val="00D11B8A"/>
    <w:rsid w:val="00D12CA4"/>
    <w:rsid w:val="00D13DC9"/>
    <w:rsid w:val="00D13E20"/>
    <w:rsid w:val="00D14A8F"/>
    <w:rsid w:val="00D15853"/>
    <w:rsid w:val="00D15947"/>
    <w:rsid w:val="00D15BEE"/>
    <w:rsid w:val="00D1654A"/>
    <w:rsid w:val="00D16C59"/>
    <w:rsid w:val="00D16C68"/>
    <w:rsid w:val="00D17A29"/>
    <w:rsid w:val="00D17BCD"/>
    <w:rsid w:val="00D2039C"/>
    <w:rsid w:val="00D214CF"/>
    <w:rsid w:val="00D227BC"/>
    <w:rsid w:val="00D22861"/>
    <w:rsid w:val="00D23C10"/>
    <w:rsid w:val="00D25ADA"/>
    <w:rsid w:val="00D265FD"/>
    <w:rsid w:val="00D2680E"/>
    <w:rsid w:val="00D27ED5"/>
    <w:rsid w:val="00D30F22"/>
    <w:rsid w:val="00D3102F"/>
    <w:rsid w:val="00D329DE"/>
    <w:rsid w:val="00D332C2"/>
    <w:rsid w:val="00D33955"/>
    <w:rsid w:val="00D344A4"/>
    <w:rsid w:val="00D34621"/>
    <w:rsid w:val="00D3505D"/>
    <w:rsid w:val="00D35A8F"/>
    <w:rsid w:val="00D35EA1"/>
    <w:rsid w:val="00D3621C"/>
    <w:rsid w:val="00D36BFA"/>
    <w:rsid w:val="00D37C80"/>
    <w:rsid w:val="00D37CD9"/>
    <w:rsid w:val="00D37E9A"/>
    <w:rsid w:val="00D415A1"/>
    <w:rsid w:val="00D4222E"/>
    <w:rsid w:val="00D44A93"/>
    <w:rsid w:val="00D46918"/>
    <w:rsid w:val="00D46A85"/>
    <w:rsid w:val="00D522E3"/>
    <w:rsid w:val="00D525B6"/>
    <w:rsid w:val="00D529D8"/>
    <w:rsid w:val="00D547D4"/>
    <w:rsid w:val="00D54824"/>
    <w:rsid w:val="00D55920"/>
    <w:rsid w:val="00D55FEE"/>
    <w:rsid w:val="00D5657B"/>
    <w:rsid w:val="00D57141"/>
    <w:rsid w:val="00D575CA"/>
    <w:rsid w:val="00D60AF7"/>
    <w:rsid w:val="00D6238A"/>
    <w:rsid w:val="00D6484F"/>
    <w:rsid w:val="00D64B95"/>
    <w:rsid w:val="00D65C1D"/>
    <w:rsid w:val="00D65DC2"/>
    <w:rsid w:val="00D677E2"/>
    <w:rsid w:val="00D67FD5"/>
    <w:rsid w:val="00D70127"/>
    <w:rsid w:val="00D71262"/>
    <w:rsid w:val="00D717F1"/>
    <w:rsid w:val="00D71FB5"/>
    <w:rsid w:val="00D731FD"/>
    <w:rsid w:val="00D73E45"/>
    <w:rsid w:val="00D74E89"/>
    <w:rsid w:val="00D75AAD"/>
    <w:rsid w:val="00D761B9"/>
    <w:rsid w:val="00D768C4"/>
    <w:rsid w:val="00D76EA7"/>
    <w:rsid w:val="00D773F8"/>
    <w:rsid w:val="00D77B49"/>
    <w:rsid w:val="00D77C67"/>
    <w:rsid w:val="00D805BE"/>
    <w:rsid w:val="00D82832"/>
    <w:rsid w:val="00D845E5"/>
    <w:rsid w:val="00D84C9E"/>
    <w:rsid w:val="00D84FF0"/>
    <w:rsid w:val="00D856E0"/>
    <w:rsid w:val="00D8573F"/>
    <w:rsid w:val="00D900B9"/>
    <w:rsid w:val="00D900BD"/>
    <w:rsid w:val="00D90668"/>
    <w:rsid w:val="00D9261A"/>
    <w:rsid w:val="00D92E23"/>
    <w:rsid w:val="00D938F4"/>
    <w:rsid w:val="00D94CC6"/>
    <w:rsid w:val="00D95E25"/>
    <w:rsid w:val="00D9692A"/>
    <w:rsid w:val="00DA000C"/>
    <w:rsid w:val="00DA0E4B"/>
    <w:rsid w:val="00DA294A"/>
    <w:rsid w:val="00DA3B0B"/>
    <w:rsid w:val="00DA7342"/>
    <w:rsid w:val="00DB24B1"/>
    <w:rsid w:val="00DB2EA1"/>
    <w:rsid w:val="00DB49FE"/>
    <w:rsid w:val="00DB5BCE"/>
    <w:rsid w:val="00DB7861"/>
    <w:rsid w:val="00DB7A30"/>
    <w:rsid w:val="00DC23E5"/>
    <w:rsid w:val="00DC4071"/>
    <w:rsid w:val="00DC5C0A"/>
    <w:rsid w:val="00DC6100"/>
    <w:rsid w:val="00DC621D"/>
    <w:rsid w:val="00DC7E48"/>
    <w:rsid w:val="00DC7F73"/>
    <w:rsid w:val="00DD03A0"/>
    <w:rsid w:val="00DD1359"/>
    <w:rsid w:val="00DD15C9"/>
    <w:rsid w:val="00DD1A45"/>
    <w:rsid w:val="00DD2100"/>
    <w:rsid w:val="00DD2B51"/>
    <w:rsid w:val="00DD364C"/>
    <w:rsid w:val="00DD3DEB"/>
    <w:rsid w:val="00DD4AC8"/>
    <w:rsid w:val="00DD5542"/>
    <w:rsid w:val="00DD5C2B"/>
    <w:rsid w:val="00DD69E1"/>
    <w:rsid w:val="00DD6B8A"/>
    <w:rsid w:val="00DD7F6B"/>
    <w:rsid w:val="00DE0EAA"/>
    <w:rsid w:val="00DE0EFB"/>
    <w:rsid w:val="00DE1862"/>
    <w:rsid w:val="00DE1B82"/>
    <w:rsid w:val="00DE506B"/>
    <w:rsid w:val="00DE560C"/>
    <w:rsid w:val="00DE5D61"/>
    <w:rsid w:val="00DE6AC4"/>
    <w:rsid w:val="00DE6D1D"/>
    <w:rsid w:val="00DE7142"/>
    <w:rsid w:val="00DF13C4"/>
    <w:rsid w:val="00DF179D"/>
    <w:rsid w:val="00DF24D2"/>
    <w:rsid w:val="00DF25F7"/>
    <w:rsid w:val="00DF2C45"/>
    <w:rsid w:val="00DF2F12"/>
    <w:rsid w:val="00DF2F5E"/>
    <w:rsid w:val="00DF35F8"/>
    <w:rsid w:val="00DF5EAF"/>
    <w:rsid w:val="00DF631A"/>
    <w:rsid w:val="00E008FA"/>
    <w:rsid w:val="00E00CEA"/>
    <w:rsid w:val="00E01A60"/>
    <w:rsid w:val="00E02A46"/>
    <w:rsid w:val="00E02F82"/>
    <w:rsid w:val="00E036E3"/>
    <w:rsid w:val="00E03BCB"/>
    <w:rsid w:val="00E03CA0"/>
    <w:rsid w:val="00E03F11"/>
    <w:rsid w:val="00E0653B"/>
    <w:rsid w:val="00E07E64"/>
    <w:rsid w:val="00E106D1"/>
    <w:rsid w:val="00E1102F"/>
    <w:rsid w:val="00E1164A"/>
    <w:rsid w:val="00E1240F"/>
    <w:rsid w:val="00E1314F"/>
    <w:rsid w:val="00E146C6"/>
    <w:rsid w:val="00E146E4"/>
    <w:rsid w:val="00E15EA6"/>
    <w:rsid w:val="00E164A6"/>
    <w:rsid w:val="00E1658C"/>
    <w:rsid w:val="00E16728"/>
    <w:rsid w:val="00E17572"/>
    <w:rsid w:val="00E17876"/>
    <w:rsid w:val="00E17DEA"/>
    <w:rsid w:val="00E17DFF"/>
    <w:rsid w:val="00E20263"/>
    <w:rsid w:val="00E23E4B"/>
    <w:rsid w:val="00E24449"/>
    <w:rsid w:val="00E25B5E"/>
    <w:rsid w:val="00E275DC"/>
    <w:rsid w:val="00E277FD"/>
    <w:rsid w:val="00E316D9"/>
    <w:rsid w:val="00E3523B"/>
    <w:rsid w:val="00E367CE"/>
    <w:rsid w:val="00E36E9F"/>
    <w:rsid w:val="00E3735B"/>
    <w:rsid w:val="00E37D45"/>
    <w:rsid w:val="00E40EF0"/>
    <w:rsid w:val="00E41333"/>
    <w:rsid w:val="00E414F7"/>
    <w:rsid w:val="00E4185F"/>
    <w:rsid w:val="00E4303E"/>
    <w:rsid w:val="00E43CCB"/>
    <w:rsid w:val="00E44BDA"/>
    <w:rsid w:val="00E45B0D"/>
    <w:rsid w:val="00E463C1"/>
    <w:rsid w:val="00E46835"/>
    <w:rsid w:val="00E50626"/>
    <w:rsid w:val="00E5065D"/>
    <w:rsid w:val="00E50858"/>
    <w:rsid w:val="00E50884"/>
    <w:rsid w:val="00E51F95"/>
    <w:rsid w:val="00E52610"/>
    <w:rsid w:val="00E552A4"/>
    <w:rsid w:val="00E554F5"/>
    <w:rsid w:val="00E55D25"/>
    <w:rsid w:val="00E5615C"/>
    <w:rsid w:val="00E57488"/>
    <w:rsid w:val="00E57842"/>
    <w:rsid w:val="00E606AE"/>
    <w:rsid w:val="00E6172A"/>
    <w:rsid w:val="00E62E61"/>
    <w:rsid w:val="00E65638"/>
    <w:rsid w:val="00E65F0C"/>
    <w:rsid w:val="00E66670"/>
    <w:rsid w:val="00E70D12"/>
    <w:rsid w:val="00E719FC"/>
    <w:rsid w:val="00E71B70"/>
    <w:rsid w:val="00E71BAE"/>
    <w:rsid w:val="00E71BFA"/>
    <w:rsid w:val="00E74305"/>
    <w:rsid w:val="00E7486D"/>
    <w:rsid w:val="00E7523E"/>
    <w:rsid w:val="00E77440"/>
    <w:rsid w:val="00E775EA"/>
    <w:rsid w:val="00E80647"/>
    <w:rsid w:val="00E8083A"/>
    <w:rsid w:val="00E819AC"/>
    <w:rsid w:val="00E821ED"/>
    <w:rsid w:val="00E82528"/>
    <w:rsid w:val="00E82E09"/>
    <w:rsid w:val="00E85151"/>
    <w:rsid w:val="00E855CB"/>
    <w:rsid w:val="00E86746"/>
    <w:rsid w:val="00E87D53"/>
    <w:rsid w:val="00E90015"/>
    <w:rsid w:val="00E905BB"/>
    <w:rsid w:val="00E90782"/>
    <w:rsid w:val="00E910A0"/>
    <w:rsid w:val="00E92D9A"/>
    <w:rsid w:val="00E944F7"/>
    <w:rsid w:val="00E94DFA"/>
    <w:rsid w:val="00E95375"/>
    <w:rsid w:val="00E95787"/>
    <w:rsid w:val="00E96967"/>
    <w:rsid w:val="00E96C9B"/>
    <w:rsid w:val="00E96D35"/>
    <w:rsid w:val="00E97AA8"/>
    <w:rsid w:val="00EA0569"/>
    <w:rsid w:val="00EA0BCC"/>
    <w:rsid w:val="00EA1C5F"/>
    <w:rsid w:val="00EA381D"/>
    <w:rsid w:val="00EA5D85"/>
    <w:rsid w:val="00EA6872"/>
    <w:rsid w:val="00EA72F0"/>
    <w:rsid w:val="00EB0DE4"/>
    <w:rsid w:val="00EB1BE1"/>
    <w:rsid w:val="00EB2879"/>
    <w:rsid w:val="00EB2AEF"/>
    <w:rsid w:val="00EB3A87"/>
    <w:rsid w:val="00EB3BFE"/>
    <w:rsid w:val="00EB5A51"/>
    <w:rsid w:val="00EB6599"/>
    <w:rsid w:val="00EB6890"/>
    <w:rsid w:val="00EB6BF3"/>
    <w:rsid w:val="00EB78EA"/>
    <w:rsid w:val="00EC0BBB"/>
    <w:rsid w:val="00EC1B26"/>
    <w:rsid w:val="00EC27D5"/>
    <w:rsid w:val="00EC29DB"/>
    <w:rsid w:val="00EC364A"/>
    <w:rsid w:val="00EC4915"/>
    <w:rsid w:val="00EC7622"/>
    <w:rsid w:val="00ED08EB"/>
    <w:rsid w:val="00ED0A67"/>
    <w:rsid w:val="00ED0AAE"/>
    <w:rsid w:val="00ED0B79"/>
    <w:rsid w:val="00ED1517"/>
    <w:rsid w:val="00ED240C"/>
    <w:rsid w:val="00ED5A58"/>
    <w:rsid w:val="00ED7268"/>
    <w:rsid w:val="00ED748F"/>
    <w:rsid w:val="00ED7518"/>
    <w:rsid w:val="00EE07EC"/>
    <w:rsid w:val="00EE0AEE"/>
    <w:rsid w:val="00EE12F6"/>
    <w:rsid w:val="00EE1486"/>
    <w:rsid w:val="00EE14BA"/>
    <w:rsid w:val="00EE1AC9"/>
    <w:rsid w:val="00EE21D6"/>
    <w:rsid w:val="00EE2326"/>
    <w:rsid w:val="00EE2E0B"/>
    <w:rsid w:val="00EE4AD1"/>
    <w:rsid w:val="00EE4C5B"/>
    <w:rsid w:val="00EE4DE4"/>
    <w:rsid w:val="00EE5A5B"/>
    <w:rsid w:val="00EE5E3D"/>
    <w:rsid w:val="00EE6075"/>
    <w:rsid w:val="00EE7090"/>
    <w:rsid w:val="00EF0805"/>
    <w:rsid w:val="00EF08FE"/>
    <w:rsid w:val="00EF0F25"/>
    <w:rsid w:val="00EF117E"/>
    <w:rsid w:val="00EF1208"/>
    <w:rsid w:val="00EF215B"/>
    <w:rsid w:val="00EF2308"/>
    <w:rsid w:val="00EF2A16"/>
    <w:rsid w:val="00EF2B50"/>
    <w:rsid w:val="00EF2D64"/>
    <w:rsid w:val="00EF2F17"/>
    <w:rsid w:val="00EF3602"/>
    <w:rsid w:val="00EF3C62"/>
    <w:rsid w:val="00EF3FB1"/>
    <w:rsid w:val="00EF4886"/>
    <w:rsid w:val="00EF4DBF"/>
    <w:rsid w:val="00EF4DF5"/>
    <w:rsid w:val="00EF6E73"/>
    <w:rsid w:val="00EF6F46"/>
    <w:rsid w:val="00EF7E2F"/>
    <w:rsid w:val="00F00155"/>
    <w:rsid w:val="00F0050B"/>
    <w:rsid w:val="00F00560"/>
    <w:rsid w:val="00F0060F"/>
    <w:rsid w:val="00F00FD9"/>
    <w:rsid w:val="00F02DA6"/>
    <w:rsid w:val="00F0325F"/>
    <w:rsid w:val="00F03707"/>
    <w:rsid w:val="00F037EB"/>
    <w:rsid w:val="00F03FCF"/>
    <w:rsid w:val="00F0449C"/>
    <w:rsid w:val="00F047B4"/>
    <w:rsid w:val="00F05779"/>
    <w:rsid w:val="00F05D0F"/>
    <w:rsid w:val="00F07BA6"/>
    <w:rsid w:val="00F07C52"/>
    <w:rsid w:val="00F1030A"/>
    <w:rsid w:val="00F10458"/>
    <w:rsid w:val="00F119E0"/>
    <w:rsid w:val="00F119EB"/>
    <w:rsid w:val="00F12BB3"/>
    <w:rsid w:val="00F1358E"/>
    <w:rsid w:val="00F13B87"/>
    <w:rsid w:val="00F14A3C"/>
    <w:rsid w:val="00F14E4C"/>
    <w:rsid w:val="00F14F85"/>
    <w:rsid w:val="00F156A8"/>
    <w:rsid w:val="00F1573E"/>
    <w:rsid w:val="00F1590C"/>
    <w:rsid w:val="00F15C4B"/>
    <w:rsid w:val="00F16826"/>
    <w:rsid w:val="00F168A3"/>
    <w:rsid w:val="00F16E46"/>
    <w:rsid w:val="00F17897"/>
    <w:rsid w:val="00F22305"/>
    <w:rsid w:val="00F22B1A"/>
    <w:rsid w:val="00F22F02"/>
    <w:rsid w:val="00F234A4"/>
    <w:rsid w:val="00F235CE"/>
    <w:rsid w:val="00F23D68"/>
    <w:rsid w:val="00F24271"/>
    <w:rsid w:val="00F2463E"/>
    <w:rsid w:val="00F25E47"/>
    <w:rsid w:val="00F26CD4"/>
    <w:rsid w:val="00F26E4B"/>
    <w:rsid w:val="00F310B2"/>
    <w:rsid w:val="00F3281B"/>
    <w:rsid w:val="00F33715"/>
    <w:rsid w:val="00F33B42"/>
    <w:rsid w:val="00F343F5"/>
    <w:rsid w:val="00F34DC6"/>
    <w:rsid w:val="00F353AD"/>
    <w:rsid w:val="00F3582B"/>
    <w:rsid w:val="00F35DF2"/>
    <w:rsid w:val="00F37256"/>
    <w:rsid w:val="00F372DF"/>
    <w:rsid w:val="00F4192F"/>
    <w:rsid w:val="00F42C6A"/>
    <w:rsid w:val="00F42D9E"/>
    <w:rsid w:val="00F430AE"/>
    <w:rsid w:val="00F4417F"/>
    <w:rsid w:val="00F4694C"/>
    <w:rsid w:val="00F4798B"/>
    <w:rsid w:val="00F5050E"/>
    <w:rsid w:val="00F52270"/>
    <w:rsid w:val="00F52CAB"/>
    <w:rsid w:val="00F53592"/>
    <w:rsid w:val="00F54409"/>
    <w:rsid w:val="00F54955"/>
    <w:rsid w:val="00F54C49"/>
    <w:rsid w:val="00F55B11"/>
    <w:rsid w:val="00F564C9"/>
    <w:rsid w:val="00F579FD"/>
    <w:rsid w:val="00F57CF7"/>
    <w:rsid w:val="00F602DF"/>
    <w:rsid w:val="00F613D1"/>
    <w:rsid w:val="00F616C0"/>
    <w:rsid w:val="00F61C1F"/>
    <w:rsid w:val="00F621F7"/>
    <w:rsid w:val="00F6244E"/>
    <w:rsid w:val="00F627EF"/>
    <w:rsid w:val="00F62DB2"/>
    <w:rsid w:val="00F63695"/>
    <w:rsid w:val="00F63DDC"/>
    <w:rsid w:val="00F64DDF"/>
    <w:rsid w:val="00F64EE9"/>
    <w:rsid w:val="00F67B9F"/>
    <w:rsid w:val="00F67C2C"/>
    <w:rsid w:val="00F70773"/>
    <w:rsid w:val="00F71BA8"/>
    <w:rsid w:val="00F73414"/>
    <w:rsid w:val="00F744F4"/>
    <w:rsid w:val="00F7467E"/>
    <w:rsid w:val="00F7570C"/>
    <w:rsid w:val="00F76069"/>
    <w:rsid w:val="00F763CB"/>
    <w:rsid w:val="00F76DC3"/>
    <w:rsid w:val="00F82316"/>
    <w:rsid w:val="00F825AA"/>
    <w:rsid w:val="00F826A1"/>
    <w:rsid w:val="00F8310F"/>
    <w:rsid w:val="00F84369"/>
    <w:rsid w:val="00F84D14"/>
    <w:rsid w:val="00F857B5"/>
    <w:rsid w:val="00F865A3"/>
    <w:rsid w:val="00F866AE"/>
    <w:rsid w:val="00F86B10"/>
    <w:rsid w:val="00F90DB2"/>
    <w:rsid w:val="00F91FDD"/>
    <w:rsid w:val="00F921C1"/>
    <w:rsid w:val="00F92257"/>
    <w:rsid w:val="00F92C1C"/>
    <w:rsid w:val="00F92F97"/>
    <w:rsid w:val="00F93792"/>
    <w:rsid w:val="00F9382F"/>
    <w:rsid w:val="00F9406F"/>
    <w:rsid w:val="00F946A8"/>
    <w:rsid w:val="00F94AB5"/>
    <w:rsid w:val="00F94CC5"/>
    <w:rsid w:val="00F95957"/>
    <w:rsid w:val="00F96076"/>
    <w:rsid w:val="00F96AC9"/>
    <w:rsid w:val="00F96D7D"/>
    <w:rsid w:val="00F96EC3"/>
    <w:rsid w:val="00F979F9"/>
    <w:rsid w:val="00F97BDD"/>
    <w:rsid w:val="00F97CDC"/>
    <w:rsid w:val="00F97DAE"/>
    <w:rsid w:val="00FA1A8D"/>
    <w:rsid w:val="00FA61C6"/>
    <w:rsid w:val="00FA7E3C"/>
    <w:rsid w:val="00FB0558"/>
    <w:rsid w:val="00FB1352"/>
    <w:rsid w:val="00FB3D6F"/>
    <w:rsid w:val="00FB4B7B"/>
    <w:rsid w:val="00FB5024"/>
    <w:rsid w:val="00FB5833"/>
    <w:rsid w:val="00FB5FCD"/>
    <w:rsid w:val="00FB60D1"/>
    <w:rsid w:val="00FB75A2"/>
    <w:rsid w:val="00FC1509"/>
    <w:rsid w:val="00FC30FB"/>
    <w:rsid w:val="00FC5250"/>
    <w:rsid w:val="00FC5973"/>
    <w:rsid w:val="00FC73E9"/>
    <w:rsid w:val="00FC763E"/>
    <w:rsid w:val="00FD2EAE"/>
    <w:rsid w:val="00FD3E82"/>
    <w:rsid w:val="00FD46E6"/>
    <w:rsid w:val="00FD49B5"/>
    <w:rsid w:val="00FD5275"/>
    <w:rsid w:val="00FD55DE"/>
    <w:rsid w:val="00FD614B"/>
    <w:rsid w:val="00FD7B85"/>
    <w:rsid w:val="00FE0098"/>
    <w:rsid w:val="00FE10D0"/>
    <w:rsid w:val="00FE11A3"/>
    <w:rsid w:val="00FE1A81"/>
    <w:rsid w:val="00FE27D9"/>
    <w:rsid w:val="00FE3EF5"/>
    <w:rsid w:val="00FE4696"/>
    <w:rsid w:val="00FE469C"/>
    <w:rsid w:val="00FE5A5F"/>
    <w:rsid w:val="00FE6631"/>
    <w:rsid w:val="00FE69A1"/>
    <w:rsid w:val="00FE74AE"/>
    <w:rsid w:val="00FE7536"/>
    <w:rsid w:val="00FE7B9C"/>
    <w:rsid w:val="00FF09B2"/>
    <w:rsid w:val="00FF25AE"/>
    <w:rsid w:val="00FF2F87"/>
    <w:rsid w:val="00FF3797"/>
    <w:rsid w:val="00FF383E"/>
    <w:rsid w:val="00FF3ECD"/>
    <w:rsid w:val="00FF4744"/>
    <w:rsid w:val="00FF533E"/>
    <w:rsid w:val="00FF547E"/>
    <w:rsid w:val="00FF5757"/>
    <w:rsid w:val="00FF6DC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62039C-F013-474A-B418-BE625FFE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06"/>
    <w:pPr>
      <w:spacing w:after="60" w:line="240" w:lineRule="auto"/>
      <w:jc w:val="both"/>
    </w:pPr>
    <w:rPr>
      <w:rFonts w:ascii="Arial" w:hAnsi="Arial" w:cs="Times New Roman"/>
      <w:szCs w:val="24"/>
      <w:lang w:val="de-CH"/>
    </w:rPr>
  </w:style>
  <w:style w:type="paragraph" w:styleId="Titre1">
    <w:name w:val="heading 1"/>
    <w:basedOn w:val="Normal"/>
    <w:next w:val="Normal"/>
    <w:link w:val="Titre1Car"/>
    <w:uiPriority w:val="9"/>
    <w:qFormat/>
    <w:rsid w:val="008413B4"/>
    <w:pPr>
      <w:keepNext/>
      <w:keepLines/>
      <w:tabs>
        <w:tab w:val="left" w:pos="567"/>
      </w:tab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9"/>
    <w:unhideWhenUsed/>
    <w:qFormat/>
    <w:rsid w:val="00703ABD"/>
    <w:pPr>
      <w:keepNext/>
      <w:keepLines/>
      <w:tabs>
        <w:tab w:val="left" w:pos="426"/>
      </w:tabs>
      <w:spacing w:before="360" w:after="120"/>
      <w:ind w:left="425" w:hanging="425"/>
      <w:outlineLvl w:val="1"/>
    </w:pPr>
    <w:rPr>
      <w:b/>
      <w:smallCaps/>
      <w:color w:val="17365D" w:themeColor="text2" w:themeShade="BF"/>
      <w:spacing w:val="20"/>
      <w:szCs w:val="28"/>
    </w:rPr>
  </w:style>
  <w:style w:type="paragraph" w:styleId="Titre3">
    <w:name w:val="heading 3"/>
    <w:basedOn w:val="Normal"/>
    <w:next w:val="Normal"/>
    <w:link w:val="Titre3Car"/>
    <w:uiPriority w:val="9"/>
    <w:unhideWhenUsed/>
    <w:qFormat/>
    <w:rsid w:val="00C162FB"/>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unhideWhenUsed/>
    <w:qFormat/>
    <w:rsid w:val="00BF140A"/>
    <w:pPr>
      <w:keepNext/>
      <w:keepLines/>
      <w:numPr>
        <w:ilvl w:val="3"/>
        <w:numId w:val="1"/>
      </w:numPr>
      <w:tabs>
        <w:tab w:val="left" w:pos="709"/>
      </w:tabs>
      <w:spacing w:before="200" w:after="0"/>
      <w:ind w:left="426"/>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13B4"/>
    <w:rPr>
      <w:rFonts w:ascii="Arial" w:eastAsiaTheme="majorEastAsia" w:hAnsi="Arial" w:cstheme="majorBidi"/>
      <w:b/>
      <w:bCs/>
      <w:color w:val="365F91" w:themeColor="accent1" w:themeShade="BF"/>
      <w:sz w:val="28"/>
      <w:szCs w:val="28"/>
      <w:shd w:val="clear" w:color="auto" w:fill="FFFFFF"/>
      <w:lang w:eastAsia="fr-CH"/>
    </w:rPr>
  </w:style>
  <w:style w:type="character" w:customStyle="1" w:styleId="Titre2Car">
    <w:name w:val="Titre 2 Car"/>
    <w:basedOn w:val="Policepardfaut"/>
    <w:link w:val="Titre2"/>
    <w:uiPriority w:val="99"/>
    <w:rsid w:val="00703ABD"/>
    <w:rPr>
      <w:rFonts w:ascii="Arial" w:hAnsi="Arial" w:cs="Arial"/>
      <w:b/>
      <w:smallCaps/>
      <w:color w:val="17365D" w:themeColor="text2" w:themeShade="BF"/>
      <w:spacing w:val="20"/>
      <w:szCs w:val="28"/>
    </w:rPr>
  </w:style>
  <w:style w:type="character" w:customStyle="1" w:styleId="Titre4Car">
    <w:name w:val="Titre 4 Car"/>
    <w:basedOn w:val="Policepardfaut"/>
    <w:link w:val="Titre4"/>
    <w:uiPriority w:val="9"/>
    <w:rsid w:val="00BF140A"/>
    <w:rPr>
      <w:rFonts w:ascii="Arial" w:eastAsiaTheme="majorEastAsia" w:hAnsi="Arial" w:cstheme="majorBidi"/>
      <w:b/>
      <w:bCs/>
      <w:i/>
      <w:iCs/>
      <w:color w:val="4F81BD" w:themeColor="accent1"/>
      <w:szCs w:val="20"/>
      <w:shd w:val="clear" w:color="auto" w:fill="FFFFFF"/>
      <w:lang w:eastAsia="fr-CH"/>
    </w:rPr>
  </w:style>
  <w:style w:type="character" w:customStyle="1" w:styleId="Titre3Car">
    <w:name w:val="Titre 3 Car"/>
    <w:basedOn w:val="Policepardfaut"/>
    <w:link w:val="Titre3"/>
    <w:uiPriority w:val="9"/>
    <w:rsid w:val="00C162FB"/>
    <w:rPr>
      <w:rFonts w:ascii="Arial" w:eastAsiaTheme="majorEastAsia" w:hAnsi="Arial" w:cstheme="majorBidi"/>
      <w:b/>
      <w:bCs/>
      <w:color w:val="4F81BD" w:themeColor="accent1"/>
      <w:szCs w:val="20"/>
      <w:shd w:val="clear" w:color="auto" w:fill="FFFFFF"/>
      <w:lang w:eastAsia="fr-CH"/>
    </w:rPr>
  </w:style>
  <w:style w:type="paragraph" w:styleId="Titre">
    <w:name w:val="Title"/>
    <w:basedOn w:val="Normal"/>
    <w:next w:val="Normal"/>
    <w:link w:val="TitreCar"/>
    <w:uiPriority w:val="10"/>
    <w:qFormat/>
    <w:rsid w:val="00E413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reCar">
    <w:name w:val="Titre Car"/>
    <w:basedOn w:val="Policepardfaut"/>
    <w:link w:val="Titre"/>
    <w:uiPriority w:val="10"/>
    <w:rsid w:val="00E41333"/>
    <w:rPr>
      <w:rFonts w:asciiTheme="majorHAnsi" w:eastAsiaTheme="majorEastAsia" w:hAnsiTheme="majorHAnsi" w:cstheme="majorBidi"/>
      <w:color w:val="17365D" w:themeColor="text2" w:themeShade="BF"/>
      <w:spacing w:val="5"/>
      <w:kern w:val="28"/>
      <w:sz w:val="36"/>
      <w:szCs w:val="52"/>
      <w:shd w:val="clear" w:color="auto" w:fill="FFFFFF"/>
      <w:lang w:eastAsia="fr-CH"/>
    </w:rPr>
  </w:style>
  <w:style w:type="paragraph" w:customStyle="1" w:styleId="Default">
    <w:name w:val="Default"/>
    <w:rsid w:val="00FD2EAE"/>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21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37C80"/>
    <w:rPr>
      <w:i/>
      <w:iCs/>
    </w:rPr>
  </w:style>
  <w:style w:type="character" w:styleId="Lienhypertexte">
    <w:name w:val="Hyperlink"/>
    <w:basedOn w:val="Policepardfaut"/>
    <w:uiPriority w:val="99"/>
    <w:unhideWhenUsed/>
    <w:rsid w:val="00D37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va-prevention.ch/telecharg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egpa.ch?subject=Utilisation%20des%20directives%20de%20bar" TargetMode="External"/><Relationship Id="rId5" Type="http://schemas.openxmlformats.org/officeDocument/2006/relationships/hyperlink" Target="mailto:info@fegpa.ch?subject=Utilisation%20des%20directives%20de%20b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706</Words>
  <Characters>3888</Characters>
  <Application>Microsoft Office Word</Application>
  <DocSecurity>0</DocSecurity>
  <Lines>32</Lines>
  <Paragraphs>9</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Directives pour chaque bar de la manifestation</vt:lpstr>
      <vt:lpstr>        Gestion des difficultés</vt:lpstr>
      <vt:lpstr>        Progression des mesures :</vt:lpstr>
      <vt:lpstr>Ces directives vous protègent: Remettre et la vendre de l’alcool n’est pas anodi</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Wilhelm</dc:creator>
  <cp:lastModifiedBy>Christian Wilhelm</cp:lastModifiedBy>
  <cp:revision>4</cp:revision>
  <dcterms:created xsi:type="dcterms:W3CDTF">2016-11-23T08:31:00Z</dcterms:created>
  <dcterms:modified xsi:type="dcterms:W3CDTF">2019-08-08T09:02:00Z</dcterms:modified>
</cp:coreProperties>
</file>